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6B0F30" w14:textId="1AFCB5BB" w:rsidR="003438DF" w:rsidRPr="009F5290" w:rsidRDefault="003438DF" w:rsidP="00AB6234">
      <w:pPr>
        <w:jc w:val="center"/>
        <w:rPr>
          <w:b/>
        </w:rPr>
      </w:pPr>
      <w:r w:rsidRPr="009F5290">
        <w:rPr>
          <w:b/>
        </w:rPr>
        <w:t>ROKIŠKIO RAJONO SAVIVALDYBĖS TARYBA</w:t>
      </w:r>
    </w:p>
    <w:p w14:paraId="7AA9857B" w14:textId="77777777" w:rsidR="00F71AF9" w:rsidRPr="009F5290" w:rsidRDefault="00F71AF9" w:rsidP="00AB6234">
      <w:pPr>
        <w:jc w:val="center"/>
        <w:rPr>
          <w:b/>
        </w:rPr>
      </w:pPr>
    </w:p>
    <w:p w14:paraId="446B0F31" w14:textId="77777777" w:rsidR="003438DF" w:rsidRPr="009F5290" w:rsidRDefault="003438DF" w:rsidP="00AB6234">
      <w:pPr>
        <w:jc w:val="center"/>
        <w:rPr>
          <w:b/>
        </w:rPr>
      </w:pPr>
      <w:r w:rsidRPr="009F5290">
        <w:rPr>
          <w:b/>
        </w:rPr>
        <w:t>SPRENDIMAS</w:t>
      </w:r>
    </w:p>
    <w:p w14:paraId="446B0F34" w14:textId="74B9FF93" w:rsidR="00972116" w:rsidRPr="009F5290" w:rsidRDefault="00972116" w:rsidP="00AB6234">
      <w:pPr>
        <w:jc w:val="center"/>
        <w:rPr>
          <w:b/>
        </w:rPr>
      </w:pPr>
      <w:r w:rsidRPr="009F5290">
        <w:rPr>
          <w:b/>
        </w:rPr>
        <w:t xml:space="preserve">DĖL </w:t>
      </w:r>
      <w:r w:rsidR="000C100A" w:rsidRPr="009F5290">
        <w:rPr>
          <w:b/>
        </w:rPr>
        <w:t>TARNYBINIŲ AUTOMOBILIŲ</w:t>
      </w:r>
      <w:r w:rsidR="00597185">
        <w:rPr>
          <w:b/>
        </w:rPr>
        <w:t xml:space="preserve"> ĮSIGIJIMO, NUOMOS IR</w:t>
      </w:r>
      <w:r w:rsidRPr="009F5290">
        <w:rPr>
          <w:b/>
        </w:rPr>
        <w:t xml:space="preserve"> NAUDOJIMO ROKIŠKIO RAJONO SAVIVALDYBĖS BIUDŽETINĖSE ĮSTAIGOSE</w:t>
      </w:r>
      <w:r w:rsidR="00AB6234" w:rsidRPr="009F5290">
        <w:rPr>
          <w:b/>
        </w:rPr>
        <w:t xml:space="preserve"> </w:t>
      </w:r>
      <w:r w:rsidRPr="009F5290">
        <w:rPr>
          <w:b/>
        </w:rPr>
        <w:t>TAISYKLIŲ PATVIRTINIMO</w:t>
      </w:r>
    </w:p>
    <w:p w14:paraId="446B0F35" w14:textId="77777777" w:rsidR="005573FE" w:rsidRPr="009F5290" w:rsidRDefault="005573FE" w:rsidP="00AB6234">
      <w:pPr>
        <w:jc w:val="center"/>
      </w:pPr>
    </w:p>
    <w:p w14:paraId="446B0F36" w14:textId="106C6B57" w:rsidR="004C056B" w:rsidRPr="009F5290" w:rsidRDefault="003438DF" w:rsidP="00AB6234">
      <w:pPr>
        <w:jc w:val="center"/>
      </w:pPr>
      <w:r w:rsidRPr="009F5290">
        <w:t>201</w:t>
      </w:r>
      <w:r w:rsidR="00E205BC" w:rsidRPr="009F5290">
        <w:t>9</w:t>
      </w:r>
      <w:r w:rsidRPr="009F5290">
        <w:t xml:space="preserve"> m. </w:t>
      </w:r>
      <w:r w:rsidR="00E205BC" w:rsidRPr="009F5290">
        <w:t>kovo</w:t>
      </w:r>
      <w:r w:rsidR="000D5D41">
        <w:t xml:space="preserve"> 29 </w:t>
      </w:r>
      <w:r w:rsidR="005573FE" w:rsidRPr="009F5290">
        <w:t>d. Nr. TS-</w:t>
      </w:r>
    </w:p>
    <w:p w14:paraId="446B0F38" w14:textId="77777777" w:rsidR="003438DF" w:rsidRPr="009F5290" w:rsidRDefault="003438DF" w:rsidP="00AB6234">
      <w:pPr>
        <w:jc w:val="center"/>
      </w:pPr>
      <w:r w:rsidRPr="009F5290">
        <w:t>Rokiškis</w:t>
      </w:r>
    </w:p>
    <w:p w14:paraId="446B0F3A" w14:textId="77777777" w:rsidR="005573FE" w:rsidRDefault="005573FE" w:rsidP="00AB6234">
      <w:pPr>
        <w:jc w:val="center"/>
      </w:pPr>
    </w:p>
    <w:p w14:paraId="2A5EA12E" w14:textId="77777777" w:rsidR="000D5D41" w:rsidRPr="009F5290" w:rsidRDefault="000D5D41" w:rsidP="00AB6234">
      <w:pPr>
        <w:jc w:val="center"/>
      </w:pPr>
      <w:bookmarkStart w:id="0" w:name="_GoBack"/>
      <w:bookmarkEnd w:id="0"/>
    </w:p>
    <w:p w14:paraId="446B0F3B" w14:textId="18E3FE93" w:rsidR="004B2D87" w:rsidRPr="009F5290" w:rsidRDefault="00865AD2" w:rsidP="00073C3C">
      <w:pPr>
        <w:pStyle w:val="Bodytext20"/>
        <w:shd w:val="clear" w:color="auto" w:fill="auto"/>
        <w:spacing w:before="0" w:after="0" w:line="274" w:lineRule="exact"/>
        <w:ind w:firstLine="720"/>
        <w:jc w:val="both"/>
        <w:rPr>
          <w:color w:val="000000" w:themeColor="text1"/>
        </w:rPr>
      </w:pPr>
      <w:r w:rsidRPr="009F5290">
        <w:rPr>
          <w:color w:val="000000" w:themeColor="text1"/>
        </w:rPr>
        <w:t xml:space="preserve">Vadovaudamasi Lietuvos Respublikos vietos savivaldos įstatymo 16 straipsnio 2 dalies 26 </w:t>
      </w:r>
      <w:r w:rsidR="006560CF" w:rsidRPr="009F5290">
        <w:rPr>
          <w:color w:val="000000" w:themeColor="text1"/>
        </w:rPr>
        <w:t>punktu, 18 straipsnio 1 dalimi</w:t>
      </w:r>
      <w:r w:rsidR="00E107AE" w:rsidRPr="009F5290">
        <w:rPr>
          <w:color w:val="000000" w:themeColor="text1"/>
        </w:rPr>
        <w:t xml:space="preserve">, </w:t>
      </w:r>
      <w:r w:rsidR="00A62DA3" w:rsidRPr="009F5290">
        <w:t>Lietuvos Respublikos valstybės ir savivaldybių turto valdymo, naudojimo ir disponavimo juo įstatymo 8 straipsnio 2 dalimi,</w:t>
      </w:r>
      <w:r w:rsidR="00A62DA3" w:rsidRPr="009F5290">
        <w:rPr>
          <w:color w:val="000000" w:themeColor="text1"/>
        </w:rPr>
        <w:t xml:space="preserve"> </w:t>
      </w:r>
      <w:r w:rsidR="00E107AE" w:rsidRPr="009F5290">
        <w:rPr>
          <w:color w:val="000000" w:themeColor="text1"/>
        </w:rPr>
        <w:t>Lietuvos Respublikos Vyriausybės 1998 m. lapkriči</w:t>
      </w:r>
      <w:r w:rsidR="00B350C1" w:rsidRPr="009F5290">
        <w:rPr>
          <w:color w:val="000000" w:themeColor="text1"/>
        </w:rPr>
        <w:t>o 17 d. nutarimu Nr. 1341 „Dėl t</w:t>
      </w:r>
      <w:r w:rsidR="00E107AE" w:rsidRPr="009F5290">
        <w:rPr>
          <w:color w:val="000000" w:themeColor="text1"/>
        </w:rPr>
        <w:t>arnybinių lengvųjų auto</w:t>
      </w:r>
      <w:r w:rsidR="00597185">
        <w:rPr>
          <w:color w:val="000000" w:themeColor="text1"/>
        </w:rPr>
        <w:t xml:space="preserve">mobilių biudžetinėse įstaigose“ 5.2 papunkčiu, </w:t>
      </w:r>
      <w:r w:rsidR="00E107AE" w:rsidRPr="009F5290">
        <w:rPr>
          <w:color w:val="000000" w:themeColor="text1"/>
        </w:rPr>
        <w:t>Lietuvos Respublikos Vyriausybės 2009 m. gegužės 27 d. nutarimu Nr. 543 „Dėl Pavyzdinių tarnybinių lengvųjų automobilių naudojimo biudžetinėse įs</w:t>
      </w:r>
      <w:r w:rsidR="0066715E" w:rsidRPr="009F5290">
        <w:rPr>
          <w:color w:val="000000" w:themeColor="text1"/>
        </w:rPr>
        <w:t xml:space="preserve">taigose taisyklių patvirtinimo“ Rokiškio rajono savivaldybės taryba </w:t>
      </w:r>
      <w:r w:rsidR="003A2C8B" w:rsidRPr="009F5290">
        <w:rPr>
          <w:rStyle w:val="Bodytext2Spacing4pt"/>
          <w:color w:val="000000" w:themeColor="text1"/>
        </w:rPr>
        <w:t>nusprendžia</w:t>
      </w:r>
      <w:r w:rsidR="004B2D87" w:rsidRPr="009F5290">
        <w:rPr>
          <w:rStyle w:val="Bodytext2Spacing4pt"/>
          <w:color w:val="000000" w:themeColor="text1"/>
        </w:rPr>
        <w:t>:</w:t>
      </w:r>
    </w:p>
    <w:p w14:paraId="1D6349CF" w14:textId="7804E8F9" w:rsidR="00296CB4" w:rsidRPr="009F5290" w:rsidRDefault="00296CB4" w:rsidP="00296CB4">
      <w:pPr>
        <w:ind w:firstLine="720"/>
        <w:jc w:val="both"/>
        <w:rPr>
          <w:color w:val="000000" w:themeColor="text1"/>
        </w:rPr>
      </w:pPr>
      <w:r w:rsidRPr="009F5290">
        <w:rPr>
          <w:color w:val="000000" w:themeColor="text1"/>
        </w:rPr>
        <w:t>1. Patvirtinti Tarnybini</w:t>
      </w:r>
      <w:r w:rsidR="00597185">
        <w:rPr>
          <w:color w:val="000000" w:themeColor="text1"/>
        </w:rPr>
        <w:t xml:space="preserve">ų automobilių įsigijimo, nuomos ir </w:t>
      </w:r>
      <w:r w:rsidRPr="009F5290">
        <w:rPr>
          <w:color w:val="000000" w:themeColor="text1"/>
        </w:rPr>
        <w:t xml:space="preserve"> naudojimo Rokiškio rajono savivaldybės biudžetinėse įstaigose taisykles</w:t>
      </w:r>
      <w:r w:rsidR="00147EDD">
        <w:rPr>
          <w:color w:val="000000" w:themeColor="text1"/>
        </w:rPr>
        <w:t xml:space="preserve"> ( toliau – Taisyklės).</w:t>
      </w:r>
      <w:r w:rsidRPr="009F5290">
        <w:rPr>
          <w:color w:val="000000" w:themeColor="text1"/>
        </w:rPr>
        <w:t xml:space="preserve"> (pridedamos).</w:t>
      </w:r>
    </w:p>
    <w:p w14:paraId="446B0F3D" w14:textId="20F2C345" w:rsidR="00765A07" w:rsidRPr="009F5290" w:rsidRDefault="00296CB4" w:rsidP="003A2C8B">
      <w:pPr>
        <w:pStyle w:val="Bodytext20"/>
        <w:shd w:val="clear" w:color="auto" w:fill="auto"/>
        <w:tabs>
          <w:tab w:val="left" w:pos="-709"/>
        </w:tabs>
        <w:spacing w:before="0" w:after="0" w:line="240" w:lineRule="auto"/>
        <w:ind w:firstLine="720"/>
        <w:jc w:val="both"/>
        <w:rPr>
          <w:color w:val="000000" w:themeColor="text1"/>
        </w:rPr>
      </w:pPr>
      <w:r w:rsidRPr="009F5290">
        <w:rPr>
          <w:color w:val="000000" w:themeColor="text1"/>
          <w:lang w:bidi="ar-SA"/>
        </w:rPr>
        <w:t xml:space="preserve">2. </w:t>
      </w:r>
      <w:r w:rsidR="00C358CA" w:rsidRPr="009F5290">
        <w:rPr>
          <w:color w:val="000000" w:themeColor="text1"/>
          <w:lang w:bidi="ar-SA"/>
        </w:rPr>
        <w:t>Įpareigoti</w:t>
      </w:r>
      <w:r w:rsidR="00765A07" w:rsidRPr="009F5290">
        <w:rPr>
          <w:color w:val="000000" w:themeColor="text1"/>
          <w:lang w:bidi="ar-SA"/>
        </w:rPr>
        <w:t xml:space="preserve"> </w:t>
      </w:r>
      <w:r w:rsidR="00A00671">
        <w:rPr>
          <w:color w:val="000000" w:themeColor="text1"/>
          <w:lang w:bidi="ar-SA"/>
        </w:rPr>
        <w:t xml:space="preserve">Rokiškio </w:t>
      </w:r>
      <w:r w:rsidR="00C358CA" w:rsidRPr="009F5290">
        <w:rPr>
          <w:color w:val="000000" w:themeColor="text1"/>
          <w:lang w:bidi="ar-SA"/>
        </w:rPr>
        <w:t xml:space="preserve">rajono </w:t>
      </w:r>
      <w:r w:rsidR="00A00671">
        <w:rPr>
          <w:color w:val="000000" w:themeColor="text1"/>
          <w:lang w:bidi="ar-SA"/>
        </w:rPr>
        <w:t xml:space="preserve">savivaldybė </w:t>
      </w:r>
      <w:r w:rsidR="00C358CA" w:rsidRPr="009F5290">
        <w:rPr>
          <w:color w:val="000000" w:themeColor="text1"/>
          <w:lang w:bidi="ar-SA"/>
        </w:rPr>
        <w:t>biudžetinių įstaigų vadovus</w:t>
      </w:r>
      <w:r w:rsidR="004E3A88" w:rsidRPr="009F5290">
        <w:rPr>
          <w:color w:val="000000" w:themeColor="text1"/>
          <w:lang w:bidi="ar-SA"/>
        </w:rPr>
        <w:t xml:space="preserve"> per vieną mėnesį</w:t>
      </w:r>
      <w:r w:rsidR="00C358CA" w:rsidRPr="009F5290">
        <w:rPr>
          <w:color w:val="000000" w:themeColor="text1"/>
          <w:lang w:bidi="ar-SA"/>
        </w:rPr>
        <w:t xml:space="preserve"> </w:t>
      </w:r>
      <w:r w:rsidR="00002DAD" w:rsidRPr="009F5290">
        <w:rPr>
          <w:color w:val="000000" w:themeColor="text1"/>
          <w:lang w:bidi="ar-SA"/>
        </w:rPr>
        <w:t>pa</w:t>
      </w:r>
      <w:r w:rsidR="00A34A15">
        <w:rPr>
          <w:color w:val="000000" w:themeColor="text1"/>
          <w:lang w:bidi="ar-SA"/>
        </w:rPr>
        <w:t>tvirtinti</w:t>
      </w:r>
      <w:r w:rsidR="00C358CA" w:rsidRPr="009F5290">
        <w:rPr>
          <w:color w:val="000000" w:themeColor="text1"/>
          <w:lang w:bidi="ar-SA"/>
        </w:rPr>
        <w:t xml:space="preserve"> savo įstaigos </w:t>
      </w:r>
      <w:r w:rsidR="000C100A" w:rsidRPr="009F5290">
        <w:rPr>
          <w:color w:val="000000" w:themeColor="text1"/>
          <w:lang w:bidi="ar-SA"/>
        </w:rPr>
        <w:t>tarnybinių automobilių</w:t>
      </w:r>
      <w:r w:rsidR="00A34A15">
        <w:rPr>
          <w:color w:val="000000" w:themeColor="text1"/>
          <w:lang w:bidi="ar-SA"/>
        </w:rPr>
        <w:t xml:space="preserve"> įsigijimo, nuomos ir </w:t>
      </w:r>
      <w:r w:rsidR="004E3A88" w:rsidRPr="009F5290">
        <w:rPr>
          <w:color w:val="000000" w:themeColor="text1"/>
          <w:lang w:bidi="ar-SA"/>
        </w:rPr>
        <w:t>naudojimo</w:t>
      </w:r>
      <w:r w:rsidR="00AB6234" w:rsidRPr="009F5290">
        <w:rPr>
          <w:color w:val="000000" w:themeColor="text1"/>
          <w:lang w:bidi="ar-SA"/>
        </w:rPr>
        <w:t xml:space="preserve"> </w:t>
      </w:r>
      <w:r w:rsidR="004E3A88" w:rsidRPr="009F5290">
        <w:rPr>
          <w:color w:val="000000" w:themeColor="text1"/>
          <w:lang w:bidi="ar-SA"/>
        </w:rPr>
        <w:t>taisykles</w:t>
      </w:r>
      <w:r w:rsidR="00A34A15">
        <w:rPr>
          <w:color w:val="000000" w:themeColor="text1"/>
          <w:lang w:bidi="ar-SA"/>
        </w:rPr>
        <w:t xml:space="preserve"> nauja redakcija</w:t>
      </w:r>
      <w:r w:rsidR="00AB6234" w:rsidRPr="009F5290">
        <w:rPr>
          <w:color w:val="000000" w:themeColor="text1"/>
          <w:lang w:bidi="ar-SA"/>
        </w:rPr>
        <w:t xml:space="preserve"> </w:t>
      </w:r>
      <w:r w:rsidR="004E3A88" w:rsidRPr="009F5290">
        <w:rPr>
          <w:color w:val="000000" w:themeColor="text1"/>
          <w:lang w:bidi="ar-SA"/>
        </w:rPr>
        <w:t>bei</w:t>
      </w:r>
      <w:r w:rsidR="004E3A88" w:rsidRPr="009F5290">
        <w:rPr>
          <w:i/>
          <w:color w:val="000000" w:themeColor="text1"/>
        </w:rPr>
        <w:t xml:space="preserve"> </w:t>
      </w:r>
      <w:r w:rsidR="004E3A88" w:rsidRPr="009F5290">
        <w:rPr>
          <w:color w:val="000000" w:themeColor="text1"/>
        </w:rPr>
        <w:t>atnaujinti vadovaujančių darbuotojų ir kitų darbuotojų, turinčių teisę naudotis tarn</w:t>
      </w:r>
      <w:r w:rsidR="00147EDD">
        <w:rPr>
          <w:color w:val="000000" w:themeColor="text1"/>
        </w:rPr>
        <w:t xml:space="preserve">ybiniais automobiliais, sąrašus ir užtikrinti automobilių ženklinimą </w:t>
      </w:r>
      <w:r w:rsidR="00F9001E">
        <w:rPr>
          <w:color w:val="000000" w:themeColor="text1"/>
        </w:rPr>
        <w:t>Taisyklėse nustatyta tvarka.</w:t>
      </w:r>
    </w:p>
    <w:p w14:paraId="5D0727FB" w14:textId="51353C91" w:rsidR="00257BEA" w:rsidRPr="009F5290" w:rsidRDefault="00114949" w:rsidP="003A2C8B">
      <w:pPr>
        <w:pStyle w:val="Bodytext20"/>
        <w:shd w:val="clear" w:color="auto" w:fill="auto"/>
        <w:spacing w:before="0" w:after="0" w:line="240" w:lineRule="auto"/>
        <w:ind w:firstLine="720"/>
        <w:jc w:val="both"/>
        <w:rPr>
          <w:color w:val="000000" w:themeColor="text1"/>
        </w:rPr>
      </w:pPr>
      <w:r w:rsidRPr="009F5290">
        <w:rPr>
          <w:color w:val="000000" w:themeColor="text1"/>
        </w:rPr>
        <w:t xml:space="preserve">3. </w:t>
      </w:r>
      <w:r w:rsidR="00AB6234" w:rsidRPr="009F5290">
        <w:rPr>
          <w:color w:val="000000" w:themeColor="text1"/>
        </w:rPr>
        <w:t>Pripažinti</w:t>
      </w:r>
      <w:r w:rsidR="0076400C">
        <w:rPr>
          <w:color w:val="000000" w:themeColor="text1"/>
        </w:rPr>
        <w:t xml:space="preserve"> netekusias</w:t>
      </w:r>
      <w:r w:rsidR="003A1B62" w:rsidRPr="009F5290">
        <w:rPr>
          <w:color w:val="000000" w:themeColor="text1"/>
        </w:rPr>
        <w:t xml:space="preserve"> galios</w:t>
      </w:r>
      <w:r w:rsidR="00EC66A0" w:rsidRPr="009F5290">
        <w:rPr>
          <w:color w:val="000000" w:themeColor="text1"/>
        </w:rPr>
        <w:t xml:space="preserve"> Rokiškio rajono savivaldybės tarybos </w:t>
      </w:r>
      <w:r w:rsidR="00AB6234" w:rsidRPr="009F5290">
        <w:rPr>
          <w:color w:val="000000" w:themeColor="text1"/>
        </w:rPr>
        <w:t>201</w:t>
      </w:r>
      <w:r w:rsidR="002D492A" w:rsidRPr="009F5290">
        <w:rPr>
          <w:color w:val="000000" w:themeColor="text1"/>
        </w:rPr>
        <w:t>7</w:t>
      </w:r>
      <w:r w:rsidR="00AB6234" w:rsidRPr="009F5290">
        <w:rPr>
          <w:color w:val="000000" w:themeColor="text1"/>
        </w:rPr>
        <w:t xml:space="preserve"> m. </w:t>
      </w:r>
      <w:r w:rsidR="002D492A" w:rsidRPr="009F5290">
        <w:rPr>
          <w:color w:val="000000" w:themeColor="text1"/>
        </w:rPr>
        <w:t>spalio</w:t>
      </w:r>
      <w:r w:rsidR="00AB6234" w:rsidRPr="009F5290">
        <w:rPr>
          <w:color w:val="000000" w:themeColor="text1"/>
        </w:rPr>
        <w:t xml:space="preserve"> </w:t>
      </w:r>
      <w:r w:rsidR="002D492A" w:rsidRPr="009F5290">
        <w:rPr>
          <w:color w:val="000000" w:themeColor="text1"/>
        </w:rPr>
        <w:t>27</w:t>
      </w:r>
      <w:r w:rsidR="00AB6234" w:rsidRPr="009F5290">
        <w:rPr>
          <w:color w:val="000000" w:themeColor="text1"/>
        </w:rPr>
        <w:t xml:space="preserve"> d. </w:t>
      </w:r>
      <w:r w:rsidR="002D492A" w:rsidRPr="009F5290">
        <w:rPr>
          <w:color w:val="000000" w:themeColor="text1"/>
        </w:rPr>
        <w:t>sprendimu</w:t>
      </w:r>
      <w:r w:rsidR="00EC66A0" w:rsidRPr="009F5290">
        <w:rPr>
          <w:color w:val="000000" w:themeColor="text1"/>
        </w:rPr>
        <w:t xml:space="preserve"> Nr. TS-</w:t>
      </w:r>
      <w:r w:rsidR="002D492A" w:rsidRPr="009F5290">
        <w:rPr>
          <w:color w:val="000000" w:themeColor="text1"/>
        </w:rPr>
        <w:t>188</w:t>
      </w:r>
      <w:r w:rsidR="00EC66A0" w:rsidRPr="009F5290">
        <w:rPr>
          <w:color w:val="000000" w:themeColor="text1"/>
        </w:rPr>
        <w:t xml:space="preserve"> </w:t>
      </w:r>
      <w:r w:rsidR="00AB6234" w:rsidRPr="009F5290">
        <w:rPr>
          <w:color w:val="000000" w:themeColor="text1"/>
        </w:rPr>
        <w:t>,,</w:t>
      </w:r>
      <w:r w:rsidR="00EC66A0" w:rsidRPr="009F5290">
        <w:rPr>
          <w:color w:val="000000" w:themeColor="text1"/>
        </w:rPr>
        <w:t xml:space="preserve">Dėl </w:t>
      </w:r>
      <w:r w:rsidR="00AB6234" w:rsidRPr="009F5290">
        <w:rPr>
          <w:color w:val="000000" w:themeColor="text1"/>
        </w:rPr>
        <w:t>T</w:t>
      </w:r>
      <w:r w:rsidR="00EC66A0" w:rsidRPr="009F5290">
        <w:rPr>
          <w:color w:val="000000" w:themeColor="text1"/>
        </w:rPr>
        <w:t xml:space="preserve">arnybinių </w:t>
      </w:r>
      <w:r w:rsidR="004E3A88" w:rsidRPr="009F5290">
        <w:rPr>
          <w:color w:val="000000" w:themeColor="text1"/>
        </w:rPr>
        <w:t>automobilių įsigijimo, nuomos ir naudojimo Rokiškio rajono savivaldybės b</w:t>
      </w:r>
      <w:r w:rsidR="00EC66A0" w:rsidRPr="009F5290">
        <w:rPr>
          <w:color w:val="000000" w:themeColor="text1"/>
        </w:rPr>
        <w:t>iudžetinėse įstaigose taisyklių patvirtinimo“</w:t>
      </w:r>
      <w:r w:rsidR="002D492A" w:rsidRPr="009F5290">
        <w:rPr>
          <w:color w:val="000000" w:themeColor="text1"/>
        </w:rPr>
        <w:t xml:space="preserve"> patvirtintas taisykles</w:t>
      </w:r>
      <w:r w:rsidR="00EC66A0" w:rsidRPr="009F5290">
        <w:rPr>
          <w:color w:val="000000" w:themeColor="text1"/>
        </w:rPr>
        <w:t xml:space="preserve">. </w:t>
      </w:r>
    </w:p>
    <w:p w14:paraId="18C97548" w14:textId="6E0DEA9F" w:rsidR="00ED4D64" w:rsidRPr="009F5290" w:rsidRDefault="00ED4D64" w:rsidP="00ED4D64">
      <w:pPr>
        <w:widowControl/>
        <w:ind w:firstLine="720"/>
        <w:jc w:val="both"/>
        <w:rPr>
          <w:color w:val="auto"/>
          <w:lang w:bidi="ar-SA"/>
        </w:rPr>
      </w:pPr>
      <w:r w:rsidRPr="009F5290">
        <w:rPr>
          <w:color w:val="auto"/>
          <w:lang w:bidi="ar-SA"/>
        </w:rPr>
        <w:t xml:space="preserve">4. Sprendimą skelbti savivaldybės interneto svetainėje </w:t>
      </w:r>
      <w:hyperlink r:id="rId9" w:history="1">
        <w:r w:rsidRPr="009F5290">
          <w:rPr>
            <w:color w:val="6E717F"/>
            <w:lang w:bidi="ar-SA"/>
          </w:rPr>
          <w:t>www.rokiskis.lt</w:t>
        </w:r>
      </w:hyperlink>
      <w:r w:rsidRPr="009F5290">
        <w:rPr>
          <w:color w:val="auto"/>
          <w:lang w:bidi="ar-SA"/>
        </w:rPr>
        <w:t>.</w:t>
      </w:r>
      <w:r w:rsidR="0076400C">
        <w:rPr>
          <w:color w:val="auto"/>
          <w:lang w:bidi="ar-SA"/>
        </w:rPr>
        <w:t xml:space="preserve"> ir Teisės aktų registre.</w:t>
      </w:r>
    </w:p>
    <w:p w14:paraId="446B0F41" w14:textId="6FA7B807" w:rsidR="003438DF" w:rsidRPr="009F5290" w:rsidRDefault="002D492A" w:rsidP="00ED4D64">
      <w:pPr>
        <w:pStyle w:val="Bodytext20"/>
        <w:shd w:val="clear" w:color="auto" w:fill="auto"/>
        <w:spacing w:before="0" w:after="0" w:line="240" w:lineRule="auto"/>
        <w:ind w:firstLine="720"/>
        <w:jc w:val="both"/>
        <w:rPr>
          <w:color w:val="000000" w:themeColor="text1"/>
        </w:rPr>
      </w:pPr>
      <w:r w:rsidRPr="009F5290">
        <w:rPr>
          <w:color w:val="000000" w:themeColor="text1"/>
        </w:rPr>
        <w:t>Sprendimas per vieną mėnesį gali būti skundžiamas Regionų apygardos administraciniam teismui, skundą (prašymą) paduodant bet kuriuose šio teismo rūmuose, Lietuvos Respublikos administracinių bylų teisenos įstatymo nustatyta tvarka.</w:t>
      </w:r>
    </w:p>
    <w:p w14:paraId="446B0F42" w14:textId="77777777" w:rsidR="003438DF" w:rsidRPr="009F5290" w:rsidRDefault="003438DF" w:rsidP="003438DF">
      <w:pPr>
        <w:pStyle w:val="Bodytext20"/>
        <w:shd w:val="clear" w:color="auto" w:fill="auto"/>
        <w:spacing w:before="0" w:after="0" w:line="240" w:lineRule="exact"/>
        <w:ind w:firstLine="0"/>
        <w:jc w:val="left"/>
      </w:pPr>
    </w:p>
    <w:p w14:paraId="5AA0D2CE" w14:textId="77777777" w:rsidR="0000697E" w:rsidRPr="009F5290" w:rsidRDefault="0000697E" w:rsidP="003438DF">
      <w:pPr>
        <w:pStyle w:val="Bodytext20"/>
        <w:shd w:val="clear" w:color="auto" w:fill="auto"/>
        <w:spacing w:before="0" w:after="0" w:line="240" w:lineRule="exact"/>
        <w:ind w:firstLine="0"/>
        <w:jc w:val="left"/>
      </w:pPr>
    </w:p>
    <w:p w14:paraId="66C40200" w14:textId="77777777" w:rsidR="0000697E" w:rsidRPr="009F5290" w:rsidRDefault="0000697E" w:rsidP="003438DF">
      <w:pPr>
        <w:pStyle w:val="Bodytext20"/>
        <w:shd w:val="clear" w:color="auto" w:fill="auto"/>
        <w:spacing w:before="0" w:after="0" w:line="240" w:lineRule="exact"/>
        <w:ind w:firstLine="0"/>
        <w:jc w:val="left"/>
      </w:pPr>
    </w:p>
    <w:p w14:paraId="446B0F43" w14:textId="24896031" w:rsidR="003438DF" w:rsidRPr="009F5290" w:rsidRDefault="008009A9" w:rsidP="003438DF">
      <w:pPr>
        <w:pStyle w:val="Bodytext20"/>
        <w:shd w:val="clear" w:color="auto" w:fill="auto"/>
        <w:spacing w:before="0" w:after="0" w:line="240" w:lineRule="exact"/>
        <w:ind w:firstLine="0"/>
        <w:jc w:val="both"/>
      </w:pPr>
      <w:r w:rsidRPr="009F5290">
        <w:t xml:space="preserve">Savivaldybės </w:t>
      </w:r>
      <w:r w:rsidR="003438DF" w:rsidRPr="009F5290">
        <w:rPr>
          <w:color w:val="auto"/>
        </w:rPr>
        <w:t xml:space="preserve">meras                                                                   </w:t>
      </w:r>
      <w:r w:rsidRPr="009F5290">
        <w:rPr>
          <w:color w:val="auto"/>
        </w:rPr>
        <w:t xml:space="preserve">                           Antanas </w:t>
      </w:r>
      <w:r w:rsidR="003438DF" w:rsidRPr="009F5290">
        <w:rPr>
          <w:color w:val="auto"/>
        </w:rPr>
        <w:t>Vagonis</w:t>
      </w:r>
    </w:p>
    <w:p w14:paraId="446B0F44" w14:textId="77777777" w:rsidR="003438DF" w:rsidRPr="009F5290" w:rsidRDefault="003438DF" w:rsidP="003438DF">
      <w:pPr>
        <w:pStyle w:val="Bodytext20"/>
        <w:shd w:val="clear" w:color="auto" w:fill="auto"/>
        <w:spacing w:before="0" w:after="0" w:line="240" w:lineRule="exact"/>
        <w:ind w:firstLine="0"/>
        <w:jc w:val="left"/>
      </w:pPr>
    </w:p>
    <w:p w14:paraId="446B0F45" w14:textId="77777777" w:rsidR="003438DF" w:rsidRPr="009F5290" w:rsidRDefault="003438DF" w:rsidP="003438DF">
      <w:pPr>
        <w:pStyle w:val="Bodytext20"/>
        <w:shd w:val="clear" w:color="auto" w:fill="auto"/>
        <w:spacing w:before="0" w:after="0" w:line="240" w:lineRule="exact"/>
        <w:ind w:firstLine="34"/>
        <w:jc w:val="left"/>
      </w:pPr>
    </w:p>
    <w:p w14:paraId="446B0F46" w14:textId="77777777" w:rsidR="004B2D87" w:rsidRPr="009F5290" w:rsidRDefault="004B2D87" w:rsidP="003438DF">
      <w:pPr>
        <w:pStyle w:val="Bodytext20"/>
        <w:shd w:val="clear" w:color="auto" w:fill="auto"/>
        <w:spacing w:before="0" w:after="0" w:line="240" w:lineRule="exact"/>
        <w:ind w:firstLine="34"/>
        <w:jc w:val="left"/>
      </w:pPr>
    </w:p>
    <w:p w14:paraId="446B0F47" w14:textId="77777777" w:rsidR="004B2D87" w:rsidRPr="009F5290" w:rsidRDefault="004B2D87" w:rsidP="003438DF">
      <w:pPr>
        <w:pStyle w:val="Bodytext20"/>
        <w:shd w:val="clear" w:color="auto" w:fill="auto"/>
        <w:spacing w:before="0" w:after="0" w:line="240" w:lineRule="exact"/>
        <w:ind w:firstLine="34"/>
        <w:jc w:val="left"/>
      </w:pPr>
    </w:p>
    <w:p w14:paraId="446B0F4D" w14:textId="77777777" w:rsidR="000264AC" w:rsidRPr="009F5290" w:rsidRDefault="000264AC" w:rsidP="00B251C6">
      <w:pPr>
        <w:pStyle w:val="Bodytext20"/>
        <w:shd w:val="clear" w:color="auto" w:fill="auto"/>
        <w:spacing w:before="0" w:after="0" w:line="240" w:lineRule="auto"/>
        <w:ind w:firstLine="34"/>
        <w:jc w:val="left"/>
      </w:pPr>
    </w:p>
    <w:p w14:paraId="088D99B0" w14:textId="77777777" w:rsidR="0000697E" w:rsidRPr="009F5290" w:rsidRDefault="0000697E" w:rsidP="00B251C6">
      <w:pPr>
        <w:pStyle w:val="Bodytext20"/>
        <w:shd w:val="clear" w:color="auto" w:fill="auto"/>
        <w:spacing w:before="0" w:after="0" w:line="240" w:lineRule="auto"/>
        <w:ind w:firstLine="34"/>
        <w:jc w:val="left"/>
      </w:pPr>
    </w:p>
    <w:p w14:paraId="3B4DA6B1" w14:textId="77777777" w:rsidR="0000697E" w:rsidRPr="009F5290" w:rsidRDefault="0000697E" w:rsidP="00B251C6">
      <w:pPr>
        <w:pStyle w:val="Bodytext20"/>
        <w:shd w:val="clear" w:color="auto" w:fill="auto"/>
        <w:spacing w:before="0" w:after="0" w:line="240" w:lineRule="auto"/>
        <w:ind w:firstLine="34"/>
        <w:jc w:val="left"/>
      </w:pPr>
    </w:p>
    <w:p w14:paraId="2D009F28" w14:textId="77777777" w:rsidR="0000697E" w:rsidRPr="009F5290" w:rsidRDefault="0000697E" w:rsidP="00B251C6">
      <w:pPr>
        <w:pStyle w:val="Bodytext20"/>
        <w:shd w:val="clear" w:color="auto" w:fill="auto"/>
        <w:spacing w:before="0" w:after="0" w:line="240" w:lineRule="auto"/>
        <w:ind w:firstLine="34"/>
        <w:jc w:val="left"/>
      </w:pPr>
    </w:p>
    <w:p w14:paraId="0BE6869E" w14:textId="77777777" w:rsidR="0000697E" w:rsidRPr="009F5290" w:rsidRDefault="0000697E" w:rsidP="00B251C6">
      <w:pPr>
        <w:pStyle w:val="Bodytext20"/>
        <w:shd w:val="clear" w:color="auto" w:fill="auto"/>
        <w:spacing w:before="0" w:after="0" w:line="240" w:lineRule="auto"/>
        <w:ind w:firstLine="34"/>
        <w:jc w:val="left"/>
      </w:pPr>
    </w:p>
    <w:p w14:paraId="2CCAB44A" w14:textId="77777777" w:rsidR="0000697E" w:rsidRPr="009F5290" w:rsidRDefault="0000697E" w:rsidP="00B251C6">
      <w:pPr>
        <w:pStyle w:val="Bodytext20"/>
        <w:shd w:val="clear" w:color="auto" w:fill="auto"/>
        <w:spacing w:before="0" w:after="0" w:line="240" w:lineRule="auto"/>
        <w:ind w:firstLine="34"/>
        <w:jc w:val="left"/>
      </w:pPr>
    </w:p>
    <w:p w14:paraId="7773570B" w14:textId="77777777" w:rsidR="0000697E" w:rsidRPr="009F5290" w:rsidRDefault="0000697E" w:rsidP="00B251C6">
      <w:pPr>
        <w:pStyle w:val="Bodytext20"/>
        <w:shd w:val="clear" w:color="auto" w:fill="auto"/>
        <w:spacing w:before="0" w:after="0" w:line="240" w:lineRule="auto"/>
        <w:ind w:firstLine="34"/>
        <w:jc w:val="left"/>
      </w:pPr>
    </w:p>
    <w:p w14:paraId="1EDF2ADF" w14:textId="77777777" w:rsidR="0000697E" w:rsidRPr="009F5290" w:rsidRDefault="0000697E" w:rsidP="00B251C6">
      <w:pPr>
        <w:pStyle w:val="Bodytext20"/>
        <w:shd w:val="clear" w:color="auto" w:fill="auto"/>
        <w:spacing w:before="0" w:after="0" w:line="240" w:lineRule="auto"/>
        <w:ind w:firstLine="34"/>
        <w:jc w:val="left"/>
      </w:pPr>
    </w:p>
    <w:p w14:paraId="727C79CF" w14:textId="56D8F756" w:rsidR="0000697E" w:rsidRPr="009F5290" w:rsidRDefault="002753A3" w:rsidP="00B251C6">
      <w:pPr>
        <w:pStyle w:val="Bodytext20"/>
        <w:shd w:val="clear" w:color="auto" w:fill="auto"/>
        <w:spacing w:before="0" w:after="0" w:line="240" w:lineRule="auto"/>
        <w:ind w:firstLine="34"/>
        <w:jc w:val="left"/>
        <w:sectPr w:rsidR="0000697E" w:rsidRPr="009F5290" w:rsidSect="000D5D41">
          <w:headerReference w:type="default" r:id="rId10"/>
          <w:headerReference w:type="first" r:id="rId11"/>
          <w:pgSz w:w="11900" w:h="16840"/>
          <w:pgMar w:top="1134" w:right="567" w:bottom="1134" w:left="1701" w:header="425" w:footer="6" w:gutter="0"/>
          <w:cols w:space="720"/>
          <w:noEndnote/>
          <w:titlePg/>
          <w:docGrid w:linePitch="360"/>
        </w:sectPr>
      </w:pPr>
      <w:r w:rsidRPr="009F5290">
        <w:t>Giedrius Mikalkevičius</w:t>
      </w:r>
    </w:p>
    <w:p w14:paraId="446B0F4F" w14:textId="77777777" w:rsidR="00F402B8" w:rsidRPr="009F5290" w:rsidRDefault="00F402B8" w:rsidP="002753A3">
      <w:pPr>
        <w:pStyle w:val="Bodytext40"/>
        <w:shd w:val="clear" w:color="auto" w:fill="auto"/>
        <w:ind w:left="5760" w:firstLine="6"/>
        <w:rPr>
          <w:sz w:val="24"/>
          <w:szCs w:val="24"/>
        </w:rPr>
      </w:pPr>
      <w:r w:rsidRPr="009F5290">
        <w:rPr>
          <w:sz w:val="24"/>
          <w:szCs w:val="24"/>
        </w:rPr>
        <w:lastRenderedPageBreak/>
        <w:t>PATVIRTINTA</w:t>
      </w:r>
    </w:p>
    <w:p w14:paraId="068A3534" w14:textId="439127C5" w:rsidR="002753A3" w:rsidRPr="009F5290" w:rsidRDefault="00F402B8" w:rsidP="002753A3">
      <w:pPr>
        <w:pStyle w:val="Bodytext40"/>
        <w:shd w:val="clear" w:color="auto" w:fill="auto"/>
        <w:ind w:left="5760" w:firstLine="0"/>
        <w:jc w:val="both"/>
        <w:rPr>
          <w:sz w:val="24"/>
          <w:szCs w:val="24"/>
        </w:rPr>
      </w:pPr>
      <w:r w:rsidRPr="009F5290">
        <w:rPr>
          <w:sz w:val="24"/>
          <w:szCs w:val="24"/>
        </w:rPr>
        <w:t>Rokiškio rajono s</w:t>
      </w:r>
      <w:r w:rsidR="002753A3" w:rsidRPr="009F5290">
        <w:rPr>
          <w:sz w:val="24"/>
          <w:szCs w:val="24"/>
        </w:rPr>
        <w:t xml:space="preserve">avivaldybės tarybos </w:t>
      </w:r>
      <w:r w:rsidR="009E5984" w:rsidRPr="009F5290">
        <w:rPr>
          <w:sz w:val="24"/>
          <w:szCs w:val="24"/>
        </w:rPr>
        <w:t>201</w:t>
      </w:r>
      <w:r w:rsidR="00743AC9" w:rsidRPr="009F5290">
        <w:rPr>
          <w:sz w:val="24"/>
          <w:szCs w:val="24"/>
        </w:rPr>
        <w:t>9</w:t>
      </w:r>
      <w:r w:rsidR="00E65FF9" w:rsidRPr="009F5290">
        <w:rPr>
          <w:sz w:val="24"/>
          <w:szCs w:val="24"/>
        </w:rPr>
        <w:t xml:space="preserve"> </w:t>
      </w:r>
      <w:r w:rsidR="009E5984" w:rsidRPr="009F5290">
        <w:rPr>
          <w:sz w:val="24"/>
          <w:szCs w:val="24"/>
        </w:rPr>
        <w:t>m</w:t>
      </w:r>
      <w:r w:rsidR="00E65FF9" w:rsidRPr="009F5290">
        <w:rPr>
          <w:sz w:val="24"/>
          <w:szCs w:val="24"/>
        </w:rPr>
        <w:t>.</w:t>
      </w:r>
      <w:r w:rsidR="009E5984" w:rsidRPr="009F5290">
        <w:rPr>
          <w:sz w:val="24"/>
          <w:szCs w:val="24"/>
        </w:rPr>
        <w:t xml:space="preserve"> </w:t>
      </w:r>
      <w:r w:rsidR="00743AC9" w:rsidRPr="009F5290">
        <w:rPr>
          <w:sz w:val="24"/>
          <w:szCs w:val="24"/>
        </w:rPr>
        <w:t>kovo</w:t>
      </w:r>
      <w:r w:rsidR="0000697E" w:rsidRPr="009F5290">
        <w:rPr>
          <w:sz w:val="24"/>
          <w:szCs w:val="24"/>
        </w:rPr>
        <w:t xml:space="preserve"> </w:t>
      </w:r>
      <w:r w:rsidR="000D5D41">
        <w:rPr>
          <w:sz w:val="24"/>
          <w:szCs w:val="24"/>
        </w:rPr>
        <w:t>29</w:t>
      </w:r>
      <w:r w:rsidR="004E3A88" w:rsidRPr="009F5290">
        <w:rPr>
          <w:sz w:val="24"/>
          <w:szCs w:val="24"/>
        </w:rPr>
        <w:t xml:space="preserve"> </w:t>
      </w:r>
      <w:r w:rsidR="009E5984" w:rsidRPr="009F5290">
        <w:rPr>
          <w:sz w:val="24"/>
          <w:szCs w:val="24"/>
        </w:rPr>
        <w:t>d.</w:t>
      </w:r>
      <w:r w:rsidR="00743AC9" w:rsidRPr="009F5290">
        <w:rPr>
          <w:sz w:val="24"/>
          <w:szCs w:val="24"/>
        </w:rPr>
        <w:t xml:space="preserve"> </w:t>
      </w:r>
      <w:r w:rsidRPr="009F5290">
        <w:rPr>
          <w:sz w:val="24"/>
          <w:szCs w:val="24"/>
        </w:rPr>
        <w:t xml:space="preserve">sprendimu </w:t>
      </w:r>
    </w:p>
    <w:p w14:paraId="446B0F51" w14:textId="7F27B300" w:rsidR="00F402B8" w:rsidRPr="009F5290" w:rsidRDefault="00F402B8" w:rsidP="002753A3">
      <w:pPr>
        <w:pStyle w:val="Bodytext40"/>
        <w:shd w:val="clear" w:color="auto" w:fill="auto"/>
        <w:ind w:left="5760" w:firstLine="0"/>
        <w:jc w:val="both"/>
        <w:rPr>
          <w:sz w:val="24"/>
          <w:szCs w:val="24"/>
        </w:rPr>
      </w:pPr>
      <w:r w:rsidRPr="009F5290">
        <w:rPr>
          <w:sz w:val="24"/>
          <w:szCs w:val="24"/>
        </w:rPr>
        <w:t xml:space="preserve">Nr. TS- </w:t>
      </w:r>
    </w:p>
    <w:p w14:paraId="446B0F52" w14:textId="77777777" w:rsidR="00E65FF9" w:rsidRPr="009F5290" w:rsidRDefault="00E65FF9" w:rsidP="00E65FF9">
      <w:pPr>
        <w:pStyle w:val="Bodytext40"/>
        <w:shd w:val="clear" w:color="auto" w:fill="auto"/>
        <w:ind w:left="5812" w:firstLine="0"/>
        <w:jc w:val="both"/>
        <w:rPr>
          <w:sz w:val="24"/>
          <w:szCs w:val="24"/>
        </w:rPr>
      </w:pPr>
    </w:p>
    <w:p w14:paraId="446B0F54" w14:textId="77777777" w:rsidR="00E65FF9" w:rsidRPr="009F5290" w:rsidRDefault="00E65FF9" w:rsidP="00E65FF9">
      <w:pPr>
        <w:pStyle w:val="Bodytext40"/>
        <w:shd w:val="clear" w:color="auto" w:fill="auto"/>
        <w:ind w:left="5812" w:firstLine="0"/>
        <w:jc w:val="both"/>
        <w:rPr>
          <w:color w:val="auto"/>
          <w:sz w:val="24"/>
          <w:szCs w:val="24"/>
        </w:rPr>
      </w:pPr>
    </w:p>
    <w:p w14:paraId="446B0F55" w14:textId="3D459866" w:rsidR="00BB55AE" w:rsidRPr="009F5290" w:rsidRDefault="000C100A" w:rsidP="000C100A">
      <w:pPr>
        <w:pStyle w:val="Heading10"/>
        <w:keepNext/>
        <w:keepLines/>
        <w:shd w:val="clear" w:color="auto" w:fill="auto"/>
        <w:tabs>
          <w:tab w:val="left" w:pos="-1843"/>
        </w:tabs>
        <w:spacing w:after="206" w:line="240" w:lineRule="auto"/>
        <w:ind w:firstLine="0"/>
        <w:rPr>
          <w:caps/>
          <w:color w:val="auto"/>
          <w:lang w:eastAsia="en-US" w:bidi="ar-SA"/>
        </w:rPr>
      </w:pPr>
      <w:bookmarkStart w:id="1" w:name="bookmark3"/>
      <w:r w:rsidRPr="009F5290">
        <w:rPr>
          <w:caps/>
          <w:color w:val="auto"/>
          <w:lang w:eastAsia="en-US" w:bidi="ar-SA"/>
        </w:rPr>
        <w:t xml:space="preserve">TARNYBINIŲ </w:t>
      </w:r>
      <w:r w:rsidR="007C3EE2">
        <w:rPr>
          <w:caps/>
          <w:color w:val="auto"/>
          <w:lang w:eastAsia="en-US" w:bidi="ar-SA"/>
        </w:rPr>
        <w:t xml:space="preserve">AUTOMOBILIŲ ĮSIGIJIMO, NUOMOS IR </w:t>
      </w:r>
      <w:r w:rsidRPr="009F5290">
        <w:rPr>
          <w:caps/>
          <w:color w:val="auto"/>
          <w:lang w:eastAsia="en-US" w:bidi="ar-SA"/>
        </w:rPr>
        <w:t>NAUDOJIMO</w:t>
      </w:r>
      <w:r w:rsidR="000446E4" w:rsidRPr="009F5290">
        <w:rPr>
          <w:caps/>
          <w:color w:val="auto"/>
          <w:lang w:eastAsia="en-US" w:bidi="ar-SA"/>
        </w:rPr>
        <w:t xml:space="preserve"> </w:t>
      </w:r>
      <w:r w:rsidRPr="009F5290">
        <w:rPr>
          <w:caps/>
          <w:color w:val="auto"/>
          <w:lang w:eastAsia="en-US" w:bidi="ar-SA"/>
        </w:rPr>
        <w:t>ROKIŠKIO RAJONO SAVIVALDYBĖS BIUDŽETINĖSE ĮSTAIGOSE</w:t>
      </w:r>
      <w:r w:rsidR="000446E4" w:rsidRPr="009F5290">
        <w:rPr>
          <w:caps/>
          <w:color w:val="auto"/>
          <w:lang w:eastAsia="en-US" w:bidi="ar-SA"/>
        </w:rPr>
        <w:t xml:space="preserve"> </w:t>
      </w:r>
      <w:r w:rsidRPr="009F5290">
        <w:rPr>
          <w:caps/>
          <w:color w:val="auto"/>
          <w:lang w:eastAsia="en-US" w:bidi="ar-SA"/>
        </w:rPr>
        <w:t>TAISYKL</w:t>
      </w:r>
      <w:r w:rsidR="000446E4" w:rsidRPr="009F5290">
        <w:rPr>
          <w:caps/>
          <w:color w:val="auto"/>
          <w:lang w:eastAsia="en-US" w:bidi="ar-SA"/>
        </w:rPr>
        <w:t>ĖS</w:t>
      </w:r>
      <w:r w:rsidRPr="009F5290">
        <w:rPr>
          <w:caps/>
          <w:color w:val="auto"/>
          <w:lang w:eastAsia="en-US" w:bidi="ar-SA"/>
        </w:rPr>
        <w:t xml:space="preserve"> </w:t>
      </w:r>
    </w:p>
    <w:p w14:paraId="446B0F56" w14:textId="77777777" w:rsidR="00F402B8" w:rsidRPr="009F5290" w:rsidRDefault="00FE2BCD" w:rsidP="000C100A">
      <w:pPr>
        <w:pStyle w:val="Heading10"/>
        <w:keepNext/>
        <w:keepLines/>
        <w:shd w:val="clear" w:color="auto" w:fill="auto"/>
        <w:tabs>
          <w:tab w:val="left" w:pos="-1843"/>
        </w:tabs>
        <w:spacing w:after="206" w:line="240" w:lineRule="auto"/>
        <w:ind w:firstLine="0"/>
        <w:rPr>
          <w:color w:val="auto"/>
        </w:rPr>
      </w:pPr>
      <w:r w:rsidRPr="009F5290">
        <w:rPr>
          <w:color w:val="auto"/>
        </w:rPr>
        <w:t xml:space="preserve">I. </w:t>
      </w:r>
      <w:r w:rsidR="00F402B8" w:rsidRPr="009F5290">
        <w:rPr>
          <w:color w:val="auto"/>
        </w:rPr>
        <w:t>BENDROSIOS NUOSTATOS</w:t>
      </w:r>
      <w:bookmarkEnd w:id="1"/>
    </w:p>
    <w:p w14:paraId="10F92BD9" w14:textId="6C1601B8" w:rsidR="008D5F1F" w:rsidRPr="009F5290" w:rsidRDefault="008D5F1F" w:rsidP="008D5F1F">
      <w:pPr>
        <w:pStyle w:val="Bodytext20"/>
        <w:shd w:val="clear" w:color="auto" w:fill="auto"/>
        <w:spacing w:before="0" w:after="0" w:line="240" w:lineRule="auto"/>
        <w:ind w:firstLine="720"/>
        <w:jc w:val="both"/>
        <w:rPr>
          <w:color w:val="auto"/>
        </w:rPr>
      </w:pPr>
      <w:r w:rsidRPr="009F5290">
        <w:rPr>
          <w:color w:val="auto"/>
        </w:rPr>
        <w:t xml:space="preserve">1. </w:t>
      </w:r>
      <w:r w:rsidR="009B2080" w:rsidRPr="009F5290">
        <w:rPr>
          <w:color w:val="auto"/>
        </w:rPr>
        <w:t>Tarnybinių automobilių įsigijimo, nuomos</w:t>
      </w:r>
      <w:r w:rsidR="00A34A15">
        <w:rPr>
          <w:color w:val="auto"/>
        </w:rPr>
        <w:t xml:space="preserve"> ir</w:t>
      </w:r>
      <w:r w:rsidR="009B2080" w:rsidRPr="009F5290">
        <w:rPr>
          <w:color w:val="auto"/>
        </w:rPr>
        <w:t xml:space="preserve"> naudojimo Rokiškio rajono savivaldybės biudžetinėse įstaigose</w:t>
      </w:r>
      <w:r w:rsidR="00FE5A68" w:rsidRPr="009F5290">
        <w:rPr>
          <w:color w:val="auto"/>
        </w:rPr>
        <w:t xml:space="preserve"> </w:t>
      </w:r>
      <w:r w:rsidR="009B2080" w:rsidRPr="009F5290">
        <w:rPr>
          <w:color w:val="auto"/>
        </w:rPr>
        <w:t xml:space="preserve">taisyklės </w:t>
      </w:r>
      <w:r w:rsidR="00F402B8" w:rsidRPr="009F5290">
        <w:rPr>
          <w:color w:val="auto"/>
        </w:rPr>
        <w:t xml:space="preserve">(toliau vadinama Taisyklės) </w:t>
      </w:r>
      <w:r w:rsidR="0088002F" w:rsidRPr="009F5290">
        <w:rPr>
          <w:color w:val="auto"/>
        </w:rPr>
        <w:t>nustato tarnybinių automobilių įsigijimo, nuomos, naudojimo, saugojimo, žymėjimo, techninės priežiūros, remonto, naudojimo kontrolės, ridos ir degalų apskaitos, netarnybinių automobilių naud</w:t>
      </w:r>
      <w:r w:rsidR="00F90A88" w:rsidRPr="009F5290">
        <w:rPr>
          <w:color w:val="auto"/>
        </w:rPr>
        <w:t xml:space="preserve">ojimo tarnybos reikmėms tvarką </w:t>
      </w:r>
      <w:r w:rsidR="0088002F" w:rsidRPr="009F5290">
        <w:rPr>
          <w:color w:val="auto"/>
        </w:rPr>
        <w:t>ir darbuotojų atsakomybę už šių taisyklių pažeidimą.</w:t>
      </w:r>
      <w:r w:rsidR="00505677" w:rsidRPr="009F5290">
        <w:rPr>
          <w:color w:val="auto"/>
        </w:rPr>
        <w:t xml:space="preserve"> </w:t>
      </w:r>
    </w:p>
    <w:p w14:paraId="446B0F58" w14:textId="0C605895" w:rsidR="00995290" w:rsidRPr="009F5290" w:rsidRDefault="008D5F1F" w:rsidP="008D5F1F">
      <w:pPr>
        <w:pStyle w:val="Bodytext20"/>
        <w:shd w:val="clear" w:color="auto" w:fill="auto"/>
        <w:spacing w:before="0" w:after="0" w:line="240" w:lineRule="auto"/>
        <w:ind w:firstLine="720"/>
        <w:jc w:val="both"/>
        <w:rPr>
          <w:color w:val="auto"/>
        </w:rPr>
      </w:pPr>
      <w:r w:rsidRPr="009F5290">
        <w:rPr>
          <w:color w:val="auto"/>
        </w:rPr>
        <w:t xml:space="preserve">2. </w:t>
      </w:r>
      <w:r w:rsidR="009B2080" w:rsidRPr="009F5290">
        <w:rPr>
          <w:color w:val="auto"/>
        </w:rPr>
        <w:t>Šiose T</w:t>
      </w:r>
      <w:r w:rsidR="00995290" w:rsidRPr="009F5290">
        <w:rPr>
          <w:color w:val="auto"/>
        </w:rPr>
        <w:t>aisyklėse vartojamos sąvokos:</w:t>
      </w:r>
    </w:p>
    <w:p w14:paraId="446B0F59" w14:textId="673316D5" w:rsidR="00995290" w:rsidRPr="009F5290" w:rsidRDefault="008D5F1F" w:rsidP="008D5F1F">
      <w:pPr>
        <w:pStyle w:val="Bodytext1"/>
        <w:shd w:val="clear" w:color="auto" w:fill="auto"/>
        <w:spacing w:before="0" w:after="0" w:line="240" w:lineRule="auto"/>
        <w:ind w:right="40" w:firstLine="720"/>
        <w:jc w:val="both"/>
        <w:rPr>
          <w:i/>
        </w:rPr>
      </w:pPr>
      <w:r w:rsidRPr="009F5290">
        <w:rPr>
          <w:b/>
          <w:shd w:val="clear" w:color="auto" w:fill="auto"/>
          <w:lang w:eastAsia="en-US"/>
        </w:rPr>
        <w:t xml:space="preserve">2.1. </w:t>
      </w:r>
      <w:r w:rsidR="00995290" w:rsidRPr="009F5290">
        <w:rPr>
          <w:b/>
          <w:shd w:val="clear" w:color="auto" w:fill="auto"/>
          <w:lang w:eastAsia="en-US"/>
        </w:rPr>
        <w:t>Tarnybinis automobilis</w:t>
      </w:r>
      <w:r w:rsidR="00995290" w:rsidRPr="009F5290">
        <w:rPr>
          <w:shd w:val="clear" w:color="auto" w:fill="auto"/>
          <w:lang w:eastAsia="en-US"/>
        </w:rPr>
        <w:t xml:space="preserve"> </w:t>
      </w:r>
      <w:r w:rsidR="00995290" w:rsidRPr="009F5290">
        <w:t xml:space="preserve">– įstaigai teisėtu pagrindu (nuosavybės teise, patikėjimo teise, nuomos ar nuomos pagal veiklos nuomos sutartį) priklausantis automobilis, kurį įstaigos darbuotojas naudoja tarnybos reikmėms.  </w:t>
      </w:r>
    </w:p>
    <w:p w14:paraId="54914DD5" w14:textId="77777777" w:rsidR="006A04E1" w:rsidRDefault="008D5F1F" w:rsidP="006A04E1">
      <w:pPr>
        <w:pStyle w:val="Bodytext1"/>
        <w:shd w:val="clear" w:color="auto" w:fill="auto"/>
        <w:spacing w:before="0" w:after="0" w:line="240" w:lineRule="auto"/>
        <w:ind w:right="40" w:firstLine="720"/>
        <w:jc w:val="both"/>
      </w:pPr>
      <w:r w:rsidRPr="009F5290">
        <w:rPr>
          <w:b/>
          <w:shd w:val="clear" w:color="auto" w:fill="auto"/>
          <w:lang w:eastAsia="en-US"/>
        </w:rPr>
        <w:t xml:space="preserve">2.2. </w:t>
      </w:r>
      <w:r w:rsidR="00995290" w:rsidRPr="009F5290">
        <w:rPr>
          <w:b/>
          <w:shd w:val="clear" w:color="auto" w:fill="auto"/>
          <w:lang w:eastAsia="en-US"/>
        </w:rPr>
        <w:t>Netarnybinis automobilis</w:t>
      </w:r>
      <w:r w:rsidR="00995290" w:rsidRPr="009F5290">
        <w:rPr>
          <w:shd w:val="clear" w:color="auto" w:fill="auto"/>
          <w:lang w:eastAsia="en-US"/>
        </w:rPr>
        <w:t xml:space="preserve"> </w:t>
      </w:r>
      <w:r w:rsidR="00995290" w:rsidRPr="009F5290">
        <w:t>– įstaigos darbuotojo teisėtu pagrindu valdomas automobilis, naudojamas tarnybos reikmėms, už kurio naudojimą gali būti mokama kompensacija degalų įsigijimo išlaidoms ir automobilio amortizacijai padengti.</w:t>
      </w:r>
    </w:p>
    <w:p w14:paraId="446B0F5B" w14:textId="1EC24C4D" w:rsidR="00BC6A93" w:rsidRPr="009F5290" w:rsidRDefault="008D5F1F" w:rsidP="006A04E1">
      <w:pPr>
        <w:pStyle w:val="Bodytext1"/>
        <w:shd w:val="clear" w:color="auto" w:fill="auto"/>
        <w:spacing w:before="0" w:after="0" w:line="240" w:lineRule="auto"/>
        <w:ind w:right="40" w:firstLine="720"/>
        <w:jc w:val="both"/>
      </w:pPr>
      <w:r w:rsidRPr="009F5290">
        <w:t xml:space="preserve">3. </w:t>
      </w:r>
      <w:r w:rsidR="009B2080" w:rsidRPr="009F5290">
        <w:t>Šios T</w:t>
      </w:r>
      <w:r w:rsidR="0088002F" w:rsidRPr="009F5290">
        <w:t xml:space="preserve">aisyklės </w:t>
      </w:r>
      <w:r w:rsidR="004B41CC">
        <w:t>yra privalomos visoms</w:t>
      </w:r>
      <w:r w:rsidR="00F402B8" w:rsidRPr="009F5290">
        <w:t xml:space="preserve"> Rokiškio rajono savivaldybė</w:t>
      </w:r>
      <w:r w:rsidR="004B41CC">
        <w:t>s biudžetinėms</w:t>
      </w:r>
      <w:r w:rsidR="00F402B8" w:rsidRPr="009F5290">
        <w:t xml:space="preserve"> įstaig</w:t>
      </w:r>
      <w:r w:rsidR="004B41CC">
        <w:t>oms</w:t>
      </w:r>
      <w:r w:rsidR="00F402B8" w:rsidRPr="009F5290">
        <w:t>.</w:t>
      </w:r>
    </w:p>
    <w:p w14:paraId="446B0F5C" w14:textId="77777777" w:rsidR="00A32D7B" w:rsidRPr="009F5290" w:rsidRDefault="00F533B4" w:rsidP="00B47081">
      <w:pPr>
        <w:pStyle w:val="Bodytext20"/>
        <w:shd w:val="clear" w:color="auto" w:fill="auto"/>
        <w:tabs>
          <w:tab w:val="left" w:pos="1150"/>
        </w:tabs>
        <w:spacing w:before="0" w:after="0" w:line="240" w:lineRule="auto"/>
        <w:ind w:firstLine="0"/>
        <w:jc w:val="both"/>
        <w:rPr>
          <w:color w:val="auto"/>
        </w:rPr>
      </w:pPr>
      <w:r w:rsidRPr="009F5290">
        <w:rPr>
          <w:color w:val="auto"/>
        </w:rPr>
        <w:t xml:space="preserve">            </w:t>
      </w:r>
    </w:p>
    <w:p w14:paraId="446B0F5D" w14:textId="77777777" w:rsidR="005318B4" w:rsidRPr="009F5290" w:rsidRDefault="00C752FC" w:rsidP="006C23D8">
      <w:pPr>
        <w:pStyle w:val="Bodytext1"/>
        <w:shd w:val="clear" w:color="auto" w:fill="auto"/>
        <w:tabs>
          <w:tab w:val="left" w:pos="916"/>
        </w:tabs>
        <w:spacing w:before="0" w:after="240" w:line="240" w:lineRule="auto"/>
        <w:ind w:left="580" w:right="40" w:firstLine="0"/>
        <w:jc w:val="center"/>
        <w:rPr>
          <w:b/>
        </w:rPr>
      </w:pPr>
      <w:r w:rsidRPr="009F5290">
        <w:rPr>
          <w:b/>
        </w:rPr>
        <w:t xml:space="preserve">II. </w:t>
      </w:r>
      <w:r w:rsidR="007A4274" w:rsidRPr="009F5290">
        <w:rPr>
          <w:b/>
        </w:rPr>
        <w:t>TARNYBINIŲ AUTOMOBILIŲ</w:t>
      </w:r>
      <w:r w:rsidR="00225533" w:rsidRPr="009F5290">
        <w:rPr>
          <w:b/>
        </w:rPr>
        <w:t xml:space="preserve"> </w:t>
      </w:r>
      <w:r w:rsidR="00ED5E4C" w:rsidRPr="009F5290">
        <w:rPr>
          <w:b/>
          <w:bCs/>
          <w:caps/>
        </w:rPr>
        <w:t xml:space="preserve">įsigijimo TARNYBOS </w:t>
      </w:r>
      <w:r w:rsidR="00C070C7" w:rsidRPr="009F5290">
        <w:rPr>
          <w:b/>
          <w:bCs/>
          <w:caps/>
        </w:rPr>
        <w:t>REIKMĖMS SĄLYGOS IR TVARKA</w:t>
      </w:r>
      <w:bookmarkStart w:id="2" w:name="bookmark4"/>
      <w:bookmarkEnd w:id="2"/>
    </w:p>
    <w:p w14:paraId="446B0F5E" w14:textId="5BF93391" w:rsidR="0004565B" w:rsidRPr="00981245" w:rsidRDefault="008D5F1F" w:rsidP="008D5F1F">
      <w:pPr>
        <w:pStyle w:val="Bodytext1"/>
        <w:shd w:val="clear" w:color="auto" w:fill="auto"/>
        <w:tabs>
          <w:tab w:val="left" w:pos="-2127"/>
          <w:tab w:val="left" w:pos="142"/>
        </w:tabs>
        <w:spacing w:before="0" w:after="0" w:line="240" w:lineRule="auto"/>
        <w:ind w:firstLine="720"/>
        <w:contextualSpacing/>
        <w:jc w:val="both"/>
        <w:rPr>
          <w:color w:val="000000" w:themeColor="text1"/>
        </w:rPr>
      </w:pPr>
      <w:r w:rsidRPr="00981245">
        <w:rPr>
          <w:color w:val="000000" w:themeColor="text1"/>
        </w:rPr>
        <w:t xml:space="preserve">4. </w:t>
      </w:r>
      <w:r w:rsidR="00925D1C" w:rsidRPr="00981245">
        <w:rPr>
          <w:color w:val="000000" w:themeColor="text1"/>
        </w:rPr>
        <w:t>Įstaiga tarnybinius automobilius gali įsigyti, nuomotis arba nuomotis pagal veiklos nuomos sutartį, vadovaudamasi Lietuvos Respublikos viešųjų pirkimų įstatymu.</w:t>
      </w:r>
    </w:p>
    <w:p w14:paraId="446B0F5F" w14:textId="770254E9" w:rsidR="00A32D7B" w:rsidRPr="00981245" w:rsidRDefault="008D5F1F" w:rsidP="008D5F1F">
      <w:pPr>
        <w:pStyle w:val="Bodytext1"/>
        <w:shd w:val="clear" w:color="auto" w:fill="auto"/>
        <w:tabs>
          <w:tab w:val="left" w:pos="-2127"/>
        </w:tabs>
        <w:spacing w:before="0" w:after="0" w:line="240" w:lineRule="auto"/>
        <w:ind w:firstLine="720"/>
        <w:contextualSpacing/>
        <w:jc w:val="both"/>
        <w:rPr>
          <w:color w:val="000000" w:themeColor="text1"/>
        </w:rPr>
      </w:pPr>
      <w:r w:rsidRPr="00981245">
        <w:rPr>
          <w:color w:val="000000" w:themeColor="text1"/>
        </w:rPr>
        <w:t xml:space="preserve">5. </w:t>
      </w:r>
      <w:r w:rsidR="00925D1C" w:rsidRPr="00981245">
        <w:rPr>
          <w:color w:val="000000" w:themeColor="text1"/>
        </w:rPr>
        <w:t xml:space="preserve">Iš </w:t>
      </w:r>
      <w:r w:rsidR="003B1883" w:rsidRPr="00981245">
        <w:rPr>
          <w:color w:val="000000" w:themeColor="text1"/>
        </w:rPr>
        <w:t>sa</w:t>
      </w:r>
      <w:r w:rsidR="00925D1C" w:rsidRPr="00981245">
        <w:rPr>
          <w:color w:val="000000" w:themeColor="text1"/>
        </w:rPr>
        <w:t xml:space="preserve">vivaldybės biudžeto išlaikomos </w:t>
      </w:r>
      <w:r w:rsidR="008F01E2" w:rsidRPr="00981245">
        <w:rPr>
          <w:color w:val="000000" w:themeColor="text1"/>
        </w:rPr>
        <w:t xml:space="preserve">biudžetinės </w:t>
      </w:r>
      <w:r w:rsidR="00925D1C" w:rsidRPr="00981245">
        <w:rPr>
          <w:color w:val="000000" w:themeColor="text1"/>
        </w:rPr>
        <w:t xml:space="preserve">įstaigos ne brangesnius kaip 17 377 </w:t>
      </w:r>
      <w:r w:rsidR="00693032" w:rsidRPr="00981245">
        <w:rPr>
          <w:color w:val="000000" w:themeColor="text1"/>
        </w:rPr>
        <w:t>Eur</w:t>
      </w:r>
      <w:r w:rsidR="00925D1C" w:rsidRPr="00981245">
        <w:rPr>
          <w:color w:val="000000" w:themeColor="text1"/>
        </w:rPr>
        <w:t xml:space="preserve"> (be pridėtinės vertės mokesčio) </w:t>
      </w:r>
      <w:r w:rsidR="00F62185" w:rsidRPr="00981245">
        <w:rPr>
          <w:color w:val="000000" w:themeColor="text1"/>
        </w:rPr>
        <w:t>t</w:t>
      </w:r>
      <w:r w:rsidR="00CA3AEF" w:rsidRPr="00981245">
        <w:rPr>
          <w:color w:val="000000" w:themeColor="text1"/>
        </w:rPr>
        <w:t>arnybinius</w:t>
      </w:r>
      <w:r w:rsidR="00925D1C" w:rsidRPr="00981245">
        <w:rPr>
          <w:color w:val="000000" w:themeColor="text1"/>
        </w:rPr>
        <w:t xml:space="preserve"> automobilius, turinčius ne daugiau k</w:t>
      </w:r>
      <w:r w:rsidR="00CA3AEF" w:rsidRPr="00981245">
        <w:rPr>
          <w:color w:val="000000" w:themeColor="text1"/>
        </w:rPr>
        <w:t xml:space="preserve">aip 5 sėdimas vietas, ir kitus </w:t>
      </w:r>
      <w:r w:rsidR="00F62185" w:rsidRPr="00981245">
        <w:rPr>
          <w:color w:val="000000" w:themeColor="text1"/>
        </w:rPr>
        <w:t>t</w:t>
      </w:r>
      <w:r w:rsidR="00CA3AEF" w:rsidRPr="00981245">
        <w:rPr>
          <w:color w:val="000000" w:themeColor="text1"/>
        </w:rPr>
        <w:t>arnybinius</w:t>
      </w:r>
      <w:r w:rsidR="00925D1C" w:rsidRPr="00981245">
        <w:rPr>
          <w:color w:val="000000" w:themeColor="text1"/>
        </w:rPr>
        <w:t xml:space="preserve"> automobilius, ne brangesnius kaip 26 065 </w:t>
      </w:r>
      <w:r w:rsidR="00693032" w:rsidRPr="00981245">
        <w:rPr>
          <w:color w:val="000000" w:themeColor="text1"/>
        </w:rPr>
        <w:t>Eur</w:t>
      </w:r>
      <w:r w:rsidR="00925D1C" w:rsidRPr="00981245">
        <w:rPr>
          <w:color w:val="000000" w:themeColor="text1"/>
        </w:rPr>
        <w:t xml:space="preserve"> (be pridėtinės vertės mokesčio), gali įsigyti, nuomotis arba nuomot</w:t>
      </w:r>
      <w:r w:rsidR="006C5D57">
        <w:rPr>
          <w:color w:val="000000" w:themeColor="text1"/>
        </w:rPr>
        <w:t>is pagal veiklos nuomos sutartį,</w:t>
      </w:r>
      <w:r w:rsidR="008B736E">
        <w:rPr>
          <w:color w:val="FF0000"/>
        </w:rPr>
        <w:t xml:space="preserve"> </w:t>
      </w:r>
      <w:r w:rsidR="00925D1C" w:rsidRPr="00981245">
        <w:rPr>
          <w:color w:val="000000" w:themeColor="text1"/>
        </w:rPr>
        <w:t xml:space="preserve">o brangesnius kaip 17 377 </w:t>
      </w:r>
      <w:r w:rsidR="00693032" w:rsidRPr="00981245">
        <w:rPr>
          <w:color w:val="000000" w:themeColor="text1"/>
        </w:rPr>
        <w:t>Eur</w:t>
      </w:r>
      <w:r w:rsidR="00925D1C" w:rsidRPr="00981245">
        <w:rPr>
          <w:color w:val="000000" w:themeColor="text1"/>
        </w:rPr>
        <w:t xml:space="preserve"> (be pridėtinės vertės mokesčio) </w:t>
      </w:r>
      <w:r w:rsidR="00F62185" w:rsidRPr="00981245">
        <w:rPr>
          <w:color w:val="000000" w:themeColor="text1"/>
        </w:rPr>
        <w:t>t</w:t>
      </w:r>
      <w:r w:rsidR="00D31CE4" w:rsidRPr="00981245">
        <w:rPr>
          <w:color w:val="000000" w:themeColor="text1"/>
        </w:rPr>
        <w:t>arnybinius</w:t>
      </w:r>
      <w:r w:rsidR="00925D1C" w:rsidRPr="00981245">
        <w:rPr>
          <w:color w:val="000000" w:themeColor="text1"/>
        </w:rPr>
        <w:t xml:space="preserve"> automobilius, turinčius ne daugiau kaip 5 sėdimas vietas, ir kitus </w:t>
      </w:r>
      <w:r w:rsidR="00F62185" w:rsidRPr="00981245">
        <w:rPr>
          <w:color w:val="000000" w:themeColor="text1"/>
        </w:rPr>
        <w:t>t</w:t>
      </w:r>
      <w:r w:rsidR="00CA3AEF" w:rsidRPr="00981245">
        <w:rPr>
          <w:color w:val="000000" w:themeColor="text1"/>
        </w:rPr>
        <w:t>arnybinius</w:t>
      </w:r>
      <w:r w:rsidR="00925D1C" w:rsidRPr="00981245">
        <w:rPr>
          <w:color w:val="000000" w:themeColor="text1"/>
        </w:rPr>
        <w:t xml:space="preserve"> automobilius, brangesnius kaip 26 065 </w:t>
      </w:r>
      <w:r w:rsidR="00693032" w:rsidRPr="00981245">
        <w:rPr>
          <w:color w:val="000000" w:themeColor="text1"/>
        </w:rPr>
        <w:t>Eur</w:t>
      </w:r>
      <w:r w:rsidR="00925D1C" w:rsidRPr="00981245">
        <w:rPr>
          <w:color w:val="000000" w:themeColor="text1"/>
        </w:rPr>
        <w:t xml:space="preserve"> (be pridėtinės vertės mokes</w:t>
      </w:r>
      <w:r w:rsidR="00AD1138" w:rsidRPr="00981245">
        <w:rPr>
          <w:color w:val="000000" w:themeColor="text1"/>
        </w:rPr>
        <w:t xml:space="preserve">čio), – tik </w:t>
      </w:r>
      <w:r w:rsidR="003B1883" w:rsidRPr="00981245">
        <w:rPr>
          <w:color w:val="000000" w:themeColor="text1"/>
        </w:rPr>
        <w:t>s</w:t>
      </w:r>
      <w:r w:rsidR="00AD1138" w:rsidRPr="00981245">
        <w:rPr>
          <w:color w:val="000000" w:themeColor="text1"/>
        </w:rPr>
        <w:t>avivaldybės tarybai leidus</w:t>
      </w:r>
      <w:r w:rsidR="00925D1C" w:rsidRPr="00981245">
        <w:rPr>
          <w:color w:val="000000" w:themeColor="text1"/>
        </w:rPr>
        <w:t>.</w:t>
      </w:r>
      <w:r w:rsidR="00D100CB" w:rsidRPr="00981245">
        <w:rPr>
          <w:color w:val="000000" w:themeColor="text1"/>
        </w:rPr>
        <w:t xml:space="preserve"> </w:t>
      </w:r>
    </w:p>
    <w:p w14:paraId="446B0F60" w14:textId="77777777" w:rsidR="00652F87" w:rsidRPr="009F5290" w:rsidRDefault="00652F87" w:rsidP="00652F87">
      <w:pPr>
        <w:pStyle w:val="Bodytext1"/>
        <w:shd w:val="clear" w:color="auto" w:fill="auto"/>
        <w:tabs>
          <w:tab w:val="left" w:pos="-2127"/>
        </w:tabs>
        <w:spacing w:before="0" w:after="0" w:line="240" w:lineRule="auto"/>
        <w:ind w:left="709" w:firstLine="0"/>
        <w:contextualSpacing/>
        <w:jc w:val="both"/>
      </w:pPr>
    </w:p>
    <w:p w14:paraId="446B0F61" w14:textId="35248E30" w:rsidR="00BC6A93" w:rsidRPr="009F5290" w:rsidRDefault="007A4274" w:rsidP="00A32D7B">
      <w:pPr>
        <w:pStyle w:val="Bodytext1"/>
        <w:shd w:val="clear" w:color="auto" w:fill="auto"/>
        <w:tabs>
          <w:tab w:val="left" w:pos="-2127"/>
        </w:tabs>
        <w:spacing w:before="0" w:after="0" w:line="240" w:lineRule="auto"/>
        <w:ind w:left="709" w:firstLine="0"/>
        <w:contextualSpacing/>
        <w:jc w:val="center"/>
        <w:rPr>
          <w:b/>
        </w:rPr>
      </w:pPr>
      <w:r w:rsidRPr="009F5290">
        <w:rPr>
          <w:b/>
        </w:rPr>
        <w:t>II</w:t>
      </w:r>
      <w:r w:rsidR="00C36DAC" w:rsidRPr="009F5290">
        <w:rPr>
          <w:b/>
        </w:rPr>
        <w:t>I</w:t>
      </w:r>
      <w:r w:rsidRPr="009F5290">
        <w:rPr>
          <w:b/>
        </w:rPr>
        <w:t>. TARNYBINIŲ AUTOMOBILIŲ</w:t>
      </w:r>
      <w:r w:rsidR="0008108A" w:rsidRPr="009F5290">
        <w:rPr>
          <w:b/>
        </w:rPr>
        <w:t xml:space="preserve"> </w:t>
      </w:r>
      <w:r w:rsidRPr="009F5290">
        <w:rPr>
          <w:b/>
        </w:rPr>
        <w:t>NAUDOJIMAS IR NAUDOJIMO</w:t>
      </w:r>
      <w:r w:rsidR="00C752FC" w:rsidRPr="009F5290">
        <w:rPr>
          <w:b/>
        </w:rPr>
        <w:t xml:space="preserve"> </w:t>
      </w:r>
      <w:r w:rsidRPr="009F5290">
        <w:rPr>
          <w:b/>
        </w:rPr>
        <w:t>KONTROLĖ</w:t>
      </w:r>
    </w:p>
    <w:p w14:paraId="446B0F62" w14:textId="77777777" w:rsidR="00A3705B" w:rsidRPr="009F5290" w:rsidRDefault="00A3705B" w:rsidP="00A32D7B">
      <w:pPr>
        <w:pStyle w:val="Bodytext1"/>
        <w:shd w:val="clear" w:color="auto" w:fill="auto"/>
        <w:tabs>
          <w:tab w:val="left" w:pos="-2127"/>
        </w:tabs>
        <w:spacing w:before="0" w:after="0" w:line="240" w:lineRule="auto"/>
        <w:ind w:left="709" w:firstLine="0"/>
        <w:contextualSpacing/>
        <w:jc w:val="center"/>
        <w:rPr>
          <w:b/>
        </w:rPr>
      </w:pPr>
    </w:p>
    <w:p w14:paraId="446B0F63" w14:textId="7A00CD37" w:rsidR="00E2193F" w:rsidRPr="009F5290" w:rsidRDefault="008D5F1F" w:rsidP="00C65BE0">
      <w:pPr>
        <w:pStyle w:val="Heading10"/>
        <w:keepNext/>
        <w:keepLines/>
        <w:shd w:val="clear" w:color="auto" w:fill="auto"/>
        <w:spacing w:after="0" w:line="240" w:lineRule="auto"/>
        <w:ind w:firstLine="720"/>
        <w:jc w:val="both"/>
        <w:rPr>
          <w:b w:val="0"/>
          <w:color w:val="auto"/>
        </w:rPr>
      </w:pPr>
      <w:r w:rsidRPr="009F5290">
        <w:rPr>
          <w:b w:val="0"/>
          <w:color w:val="auto"/>
          <w:lang w:bidi="ar-SA"/>
        </w:rPr>
        <w:t>6</w:t>
      </w:r>
      <w:r w:rsidR="00C65BE0" w:rsidRPr="009F5290">
        <w:rPr>
          <w:b w:val="0"/>
          <w:color w:val="auto"/>
          <w:lang w:bidi="ar-SA"/>
        </w:rPr>
        <w:t xml:space="preserve">. </w:t>
      </w:r>
      <w:r w:rsidR="00D63014" w:rsidRPr="009F5290">
        <w:rPr>
          <w:b w:val="0"/>
          <w:color w:val="auto"/>
          <w:lang w:bidi="ar-SA"/>
        </w:rPr>
        <w:t>Tarnybinių automobilių naudojimas tarnybos reikmėms – tai jų naudojimas teisės aktuose ir (ar) įstatuose (nuostatuose) numatytai įstaigų veiklai užtikrinti ir funkcijoms vykdyti.</w:t>
      </w:r>
    </w:p>
    <w:p w14:paraId="17396497" w14:textId="6FAE4429" w:rsidR="00C65BE0" w:rsidRPr="009F5290" w:rsidRDefault="008D5F1F" w:rsidP="00C65BE0">
      <w:pPr>
        <w:widowControl/>
        <w:ind w:firstLine="720"/>
        <w:jc w:val="both"/>
        <w:rPr>
          <w:color w:val="auto"/>
        </w:rPr>
      </w:pPr>
      <w:r w:rsidRPr="009F5290">
        <w:rPr>
          <w:color w:val="auto"/>
        </w:rPr>
        <w:t>7</w:t>
      </w:r>
      <w:r w:rsidR="00C65BE0" w:rsidRPr="009F5290">
        <w:rPr>
          <w:color w:val="auto"/>
        </w:rPr>
        <w:t xml:space="preserve">. </w:t>
      </w:r>
      <w:r w:rsidR="004C4E32" w:rsidRPr="009F5290">
        <w:rPr>
          <w:color w:val="auto"/>
        </w:rPr>
        <w:t>Tarnybiniais automobiliais su vairuotoju tarnybos reikmėms gali naudotis kiekvienas įstaigos darbuotojas.</w:t>
      </w:r>
    </w:p>
    <w:p w14:paraId="40EFF936" w14:textId="4DDBE247" w:rsidR="00F66332" w:rsidRPr="009F5290" w:rsidRDefault="008B50A8" w:rsidP="00C65BE0">
      <w:pPr>
        <w:widowControl/>
        <w:ind w:firstLine="720"/>
        <w:jc w:val="both"/>
        <w:rPr>
          <w:color w:val="auto"/>
        </w:rPr>
      </w:pPr>
      <w:r w:rsidRPr="009F5290">
        <w:rPr>
          <w:color w:val="auto"/>
        </w:rPr>
        <w:t>8</w:t>
      </w:r>
      <w:r w:rsidR="00F62185" w:rsidRPr="009F5290">
        <w:rPr>
          <w:color w:val="auto"/>
        </w:rPr>
        <w:t xml:space="preserve">. </w:t>
      </w:r>
      <w:r w:rsidR="00F66332" w:rsidRPr="009F5290">
        <w:rPr>
          <w:color w:val="auto"/>
        </w:rPr>
        <w:t xml:space="preserve">Visi Tarnybiniai automobiliai įstaigos vadovo įsakymu yra priskiriami vairuotojams ar kitiems darbuotojams, kurie tampa atsakingais už šių automobilių </w:t>
      </w:r>
      <w:r w:rsidR="00DB1C53" w:rsidRPr="009F5290">
        <w:rPr>
          <w:color w:val="auto"/>
        </w:rPr>
        <w:t>priežiūrą</w:t>
      </w:r>
      <w:r w:rsidR="00F66332" w:rsidRPr="009F5290">
        <w:rPr>
          <w:color w:val="auto"/>
        </w:rPr>
        <w:t xml:space="preserve">, </w:t>
      </w:r>
      <w:r w:rsidR="00DB1C53" w:rsidRPr="009F5290">
        <w:rPr>
          <w:color w:val="auto"/>
        </w:rPr>
        <w:t>eksploataciją ir techninį aptarnavimą</w:t>
      </w:r>
      <w:r w:rsidR="00F66332" w:rsidRPr="009F5290">
        <w:rPr>
          <w:color w:val="auto"/>
        </w:rPr>
        <w:t>.</w:t>
      </w:r>
    </w:p>
    <w:p w14:paraId="42DBDDBF" w14:textId="7AAFAECC" w:rsidR="00884AD3" w:rsidRPr="009F5290" w:rsidRDefault="008B50A8" w:rsidP="00EE243B">
      <w:pPr>
        <w:widowControl/>
        <w:ind w:firstLine="720"/>
        <w:jc w:val="both"/>
        <w:rPr>
          <w:color w:val="000000" w:themeColor="text1"/>
          <w:lang w:eastAsia="en-US" w:bidi="ar-SA"/>
        </w:rPr>
      </w:pPr>
      <w:r w:rsidRPr="009F5290">
        <w:rPr>
          <w:color w:val="auto"/>
        </w:rPr>
        <w:t>9</w:t>
      </w:r>
      <w:r w:rsidR="00C65BE0" w:rsidRPr="009F5290">
        <w:rPr>
          <w:color w:val="auto"/>
        </w:rPr>
        <w:t xml:space="preserve">. </w:t>
      </w:r>
      <w:r w:rsidR="00833AEC" w:rsidRPr="009F5290">
        <w:rPr>
          <w:color w:val="auto"/>
        </w:rPr>
        <w:t xml:space="preserve">Tarnybiniai automobiliai </w:t>
      </w:r>
      <w:r w:rsidRPr="009F5290">
        <w:rPr>
          <w:color w:val="auto"/>
        </w:rPr>
        <w:t>darbuotojams</w:t>
      </w:r>
      <w:r w:rsidR="004C4E32" w:rsidRPr="009F5290">
        <w:rPr>
          <w:color w:val="auto"/>
        </w:rPr>
        <w:t>,</w:t>
      </w:r>
      <w:r w:rsidR="001F6D8F" w:rsidRPr="009F5290">
        <w:rPr>
          <w:color w:val="auto"/>
        </w:rPr>
        <w:t xml:space="preserve"> kurie</w:t>
      </w:r>
      <w:r w:rsidR="00F43815" w:rsidRPr="009F5290">
        <w:rPr>
          <w:color w:val="auto"/>
        </w:rPr>
        <w:t xml:space="preserve"> gali</w:t>
      </w:r>
      <w:r w:rsidR="00284E45" w:rsidRPr="009F5290">
        <w:rPr>
          <w:color w:val="auto"/>
        </w:rPr>
        <w:t xml:space="preserve"> naudotis </w:t>
      </w:r>
      <w:r w:rsidRPr="009F5290">
        <w:rPr>
          <w:color w:val="auto"/>
        </w:rPr>
        <w:t>tarnybiniu automobiliu be vairuotojo</w:t>
      </w:r>
      <w:r w:rsidR="00363733" w:rsidRPr="009F5290">
        <w:rPr>
          <w:color w:val="auto"/>
        </w:rPr>
        <w:t>,</w:t>
      </w:r>
      <w:r w:rsidR="00423B0B" w:rsidRPr="009F5290">
        <w:rPr>
          <w:color w:val="auto"/>
        </w:rPr>
        <w:t xml:space="preserve"> yra</w:t>
      </w:r>
      <w:r w:rsidRPr="009F5290">
        <w:rPr>
          <w:color w:val="auto"/>
        </w:rPr>
        <w:t xml:space="preserve"> priskiriami </w:t>
      </w:r>
      <w:r w:rsidR="00896CDD" w:rsidRPr="009F5290">
        <w:rPr>
          <w:color w:val="auto"/>
        </w:rPr>
        <w:t>įstaigos</w:t>
      </w:r>
      <w:r w:rsidR="004C4E32" w:rsidRPr="009F5290">
        <w:rPr>
          <w:color w:val="auto"/>
        </w:rPr>
        <w:t xml:space="preserve"> vadov</w:t>
      </w:r>
      <w:r w:rsidR="00896CDD" w:rsidRPr="009F5290">
        <w:rPr>
          <w:color w:val="auto"/>
        </w:rPr>
        <w:t>o</w:t>
      </w:r>
      <w:r w:rsidR="004C4E32" w:rsidRPr="009F5290">
        <w:rPr>
          <w:color w:val="auto"/>
        </w:rPr>
        <w:t xml:space="preserve"> įsakym</w:t>
      </w:r>
      <w:r w:rsidR="00896CDD" w:rsidRPr="009F5290">
        <w:rPr>
          <w:color w:val="auto"/>
        </w:rPr>
        <w:t>u</w:t>
      </w:r>
      <w:r w:rsidR="001F6D8F" w:rsidRPr="009F5290">
        <w:rPr>
          <w:color w:val="auto"/>
        </w:rPr>
        <w:t xml:space="preserve"> su kuriuo</w:t>
      </w:r>
      <w:r w:rsidR="004C4E32" w:rsidRPr="009F5290">
        <w:rPr>
          <w:color w:val="auto"/>
        </w:rPr>
        <w:t xml:space="preserve"> darbuotoj</w:t>
      </w:r>
      <w:r w:rsidR="00193CB1" w:rsidRPr="009F5290">
        <w:rPr>
          <w:color w:val="auto"/>
        </w:rPr>
        <w:t>ai</w:t>
      </w:r>
      <w:r w:rsidR="003C14C3" w:rsidRPr="009F5290">
        <w:t xml:space="preserve"> supažindinami dokumentų valdymo sistemos pagalba, o darbo aplinkos, dokumentų valdymo sistemoje, neturintys</w:t>
      </w:r>
      <w:r w:rsidR="00193CB1" w:rsidRPr="009F5290">
        <w:rPr>
          <w:color w:val="auto"/>
        </w:rPr>
        <w:t xml:space="preserve"> supažindinami pasirašytinai. </w:t>
      </w:r>
      <w:r w:rsidR="000807F5" w:rsidRPr="009F5290">
        <w:rPr>
          <w:color w:val="000000" w:themeColor="text1"/>
        </w:rPr>
        <w:t>Tarnybinio automobilio perdavimą ir priėmimą</w:t>
      </w:r>
      <w:r w:rsidR="00F977E5" w:rsidRPr="009F5290">
        <w:rPr>
          <w:color w:val="000000" w:themeColor="text1"/>
        </w:rPr>
        <w:t xml:space="preserve"> </w:t>
      </w:r>
      <w:r w:rsidR="000807F5" w:rsidRPr="009F5290">
        <w:rPr>
          <w:color w:val="000000" w:themeColor="text1"/>
        </w:rPr>
        <w:t xml:space="preserve">atlieka asmuo, kuriam įsakymu yra priskirta </w:t>
      </w:r>
      <w:r w:rsidR="00F62185" w:rsidRPr="009F5290">
        <w:rPr>
          <w:color w:val="000000" w:themeColor="text1"/>
        </w:rPr>
        <w:t>t</w:t>
      </w:r>
      <w:r w:rsidR="000807F5" w:rsidRPr="009F5290">
        <w:rPr>
          <w:color w:val="000000" w:themeColor="text1"/>
        </w:rPr>
        <w:t xml:space="preserve">arnybinį automobilį prižiūrėti, eksploatuoti, techniškai aptarnauti, o šio asmens nesant darbuotojas </w:t>
      </w:r>
      <w:r w:rsidR="000807F5" w:rsidRPr="009F5290">
        <w:rPr>
          <w:rFonts w:eastAsia="Calibri"/>
          <w:color w:val="000000" w:themeColor="text1"/>
        </w:rPr>
        <w:t xml:space="preserve">organizuojantis </w:t>
      </w:r>
      <w:r w:rsidR="00F62185" w:rsidRPr="009F5290">
        <w:rPr>
          <w:rFonts w:eastAsia="Calibri"/>
          <w:color w:val="000000" w:themeColor="text1"/>
        </w:rPr>
        <w:t>t</w:t>
      </w:r>
      <w:r w:rsidR="00E92733" w:rsidRPr="009F5290">
        <w:rPr>
          <w:rFonts w:eastAsia="Calibri"/>
          <w:color w:val="000000" w:themeColor="text1"/>
        </w:rPr>
        <w:t>arnybinių automobilių</w:t>
      </w:r>
      <w:r w:rsidR="000807F5" w:rsidRPr="009F5290">
        <w:rPr>
          <w:rFonts w:eastAsia="Calibri"/>
          <w:color w:val="000000" w:themeColor="text1"/>
        </w:rPr>
        <w:t xml:space="preserve"> remontą, technines apžiūras ir draudimą ar </w:t>
      </w:r>
      <w:r w:rsidR="000807F5" w:rsidRPr="009F5290">
        <w:rPr>
          <w:color w:val="000000" w:themeColor="text1"/>
        </w:rPr>
        <w:t>kitas įstaigos vadovo paskirtas asmuo</w:t>
      </w:r>
      <w:r w:rsidR="00CA3200" w:rsidRPr="009F5290">
        <w:rPr>
          <w:color w:val="000000" w:themeColor="text1"/>
          <w:lang w:eastAsia="en-US" w:bidi="ar-SA"/>
        </w:rPr>
        <w:t xml:space="preserve">. </w:t>
      </w:r>
      <w:r w:rsidR="0091234C" w:rsidRPr="009F5290">
        <w:rPr>
          <w:color w:val="000000" w:themeColor="text1"/>
          <w:lang w:eastAsia="en-US" w:bidi="ar-SA"/>
        </w:rPr>
        <w:t>Tarnybinio automobilio</w:t>
      </w:r>
      <w:r w:rsidR="00C22BF1" w:rsidRPr="009F5290">
        <w:rPr>
          <w:color w:val="000000" w:themeColor="text1"/>
          <w:lang w:eastAsia="en-US" w:bidi="ar-SA"/>
        </w:rPr>
        <w:t xml:space="preserve"> </w:t>
      </w:r>
      <w:r w:rsidR="0091234C" w:rsidRPr="009F5290">
        <w:rPr>
          <w:color w:val="000000" w:themeColor="text1"/>
          <w:lang w:eastAsia="en-US" w:bidi="ar-SA"/>
        </w:rPr>
        <w:lastRenderedPageBreak/>
        <w:t>perdavimas</w:t>
      </w:r>
      <w:r w:rsidR="009D43A3" w:rsidRPr="009F5290">
        <w:rPr>
          <w:color w:val="000000" w:themeColor="text1"/>
          <w:lang w:eastAsia="en-US" w:bidi="ar-SA"/>
        </w:rPr>
        <w:t xml:space="preserve"> ir priėmimas</w:t>
      </w:r>
      <w:r w:rsidR="0091234C" w:rsidRPr="009F5290">
        <w:rPr>
          <w:color w:val="000000" w:themeColor="text1"/>
          <w:lang w:eastAsia="en-US" w:bidi="ar-SA"/>
        </w:rPr>
        <w:t xml:space="preserve"> </w:t>
      </w:r>
      <w:r w:rsidR="008D6450" w:rsidRPr="009F5290">
        <w:rPr>
          <w:color w:val="000000" w:themeColor="text1"/>
          <w:lang w:eastAsia="en-US" w:bidi="ar-SA"/>
        </w:rPr>
        <w:t xml:space="preserve">gali būti </w:t>
      </w:r>
      <w:r w:rsidR="0091234C" w:rsidRPr="009F5290">
        <w:rPr>
          <w:color w:val="000000" w:themeColor="text1"/>
          <w:lang w:eastAsia="en-US" w:bidi="ar-SA"/>
        </w:rPr>
        <w:t>fiksuojamas</w:t>
      </w:r>
      <w:r w:rsidR="00CA3200" w:rsidRPr="009F5290">
        <w:rPr>
          <w:color w:val="000000" w:themeColor="text1"/>
          <w:lang w:eastAsia="en-US" w:bidi="ar-SA"/>
        </w:rPr>
        <w:t xml:space="preserve"> </w:t>
      </w:r>
      <w:r w:rsidR="00F62185" w:rsidRPr="009F5290">
        <w:rPr>
          <w:color w:val="000000" w:themeColor="text1"/>
          <w:lang w:eastAsia="en-US" w:bidi="ar-SA"/>
        </w:rPr>
        <w:t>t</w:t>
      </w:r>
      <w:r w:rsidR="00CA3200" w:rsidRPr="009F5290">
        <w:rPr>
          <w:color w:val="000000" w:themeColor="text1"/>
          <w:lang w:eastAsia="en-US" w:bidi="ar-SA"/>
        </w:rPr>
        <w:t>arnybinio autom</w:t>
      </w:r>
      <w:r w:rsidR="0091234C" w:rsidRPr="009F5290">
        <w:rPr>
          <w:color w:val="000000" w:themeColor="text1"/>
          <w:lang w:eastAsia="en-US" w:bidi="ar-SA"/>
        </w:rPr>
        <w:t xml:space="preserve">obilio priėmimo-perdavimo </w:t>
      </w:r>
      <w:r w:rsidR="00556A4D" w:rsidRPr="009F5290">
        <w:rPr>
          <w:color w:val="000000" w:themeColor="text1"/>
          <w:lang w:eastAsia="en-US" w:bidi="ar-SA"/>
        </w:rPr>
        <w:t xml:space="preserve">ar kitame įstaigos vadovo patvirtintame akte. </w:t>
      </w:r>
      <w:r w:rsidR="0098791E" w:rsidRPr="009F5290">
        <w:rPr>
          <w:color w:val="000000" w:themeColor="text1"/>
          <w:lang w:eastAsia="en-US" w:bidi="ar-SA"/>
        </w:rPr>
        <w:t xml:space="preserve">Atsakingu už </w:t>
      </w:r>
      <w:r w:rsidR="00F62185" w:rsidRPr="009F5290">
        <w:rPr>
          <w:color w:val="000000" w:themeColor="text1"/>
          <w:lang w:eastAsia="en-US" w:bidi="ar-SA"/>
        </w:rPr>
        <w:t>t</w:t>
      </w:r>
      <w:r w:rsidR="00F977E5" w:rsidRPr="009F5290">
        <w:rPr>
          <w:color w:val="000000" w:themeColor="text1"/>
          <w:lang w:eastAsia="en-US" w:bidi="ar-SA"/>
        </w:rPr>
        <w:t xml:space="preserve">arnybinio automobilio būklę bei kelionės lapo duomenis </w:t>
      </w:r>
      <w:r w:rsidR="00F62185" w:rsidRPr="009F5290">
        <w:rPr>
          <w:color w:val="000000" w:themeColor="text1"/>
          <w:lang w:eastAsia="en-US" w:bidi="ar-SA"/>
        </w:rPr>
        <w:t>t</w:t>
      </w:r>
      <w:r w:rsidR="00F977E5" w:rsidRPr="009F5290">
        <w:rPr>
          <w:color w:val="000000" w:themeColor="text1"/>
          <w:lang w:eastAsia="en-US" w:bidi="ar-SA"/>
        </w:rPr>
        <w:t>arnybinio automobilio naudojimo metu</w:t>
      </w:r>
      <w:r w:rsidR="0098791E" w:rsidRPr="009F5290">
        <w:rPr>
          <w:color w:val="000000" w:themeColor="text1"/>
          <w:lang w:eastAsia="en-US" w:bidi="ar-SA"/>
        </w:rPr>
        <w:t xml:space="preserve"> tampa </w:t>
      </w:r>
      <w:r w:rsidR="00F62185" w:rsidRPr="009F5290">
        <w:rPr>
          <w:color w:val="000000" w:themeColor="text1"/>
          <w:lang w:eastAsia="en-US" w:bidi="ar-SA"/>
        </w:rPr>
        <w:t>t</w:t>
      </w:r>
      <w:r w:rsidR="0098791E" w:rsidRPr="009F5290">
        <w:rPr>
          <w:color w:val="000000" w:themeColor="text1"/>
          <w:lang w:eastAsia="en-US" w:bidi="ar-SA"/>
        </w:rPr>
        <w:t>arnybinį automobilį priėmęs asmuo</w:t>
      </w:r>
      <w:r w:rsidR="0091234C" w:rsidRPr="009F5290">
        <w:rPr>
          <w:color w:val="000000" w:themeColor="text1"/>
          <w:lang w:eastAsia="en-US" w:bidi="ar-SA"/>
        </w:rPr>
        <w:t>.</w:t>
      </w:r>
    </w:p>
    <w:p w14:paraId="7C270C49" w14:textId="07A632E3" w:rsidR="00FD4EED" w:rsidRPr="009F5290" w:rsidRDefault="008D5F1F" w:rsidP="00FD4EED">
      <w:pPr>
        <w:widowControl/>
        <w:ind w:firstLine="720"/>
        <w:jc w:val="both"/>
        <w:rPr>
          <w:color w:val="000000" w:themeColor="text1"/>
          <w:lang w:eastAsia="en-US" w:bidi="ar-SA"/>
        </w:rPr>
      </w:pPr>
      <w:r w:rsidRPr="009F5290">
        <w:t>10</w:t>
      </w:r>
      <w:r w:rsidR="00D821ED" w:rsidRPr="009F5290">
        <w:t xml:space="preserve">. </w:t>
      </w:r>
      <w:r w:rsidR="00D821ED" w:rsidRPr="00981245">
        <w:rPr>
          <w:color w:val="000000" w:themeColor="text1"/>
        </w:rPr>
        <w:t xml:space="preserve">Įstaigos darbuotojas su </w:t>
      </w:r>
      <w:r w:rsidR="00F62185" w:rsidRPr="00981245">
        <w:rPr>
          <w:color w:val="000000" w:themeColor="text1"/>
        </w:rPr>
        <w:t>t</w:t>
      </w:r>
      <w:r w:rsidR="009B00BB" w:rsidRPr="00981245">
        <w:rPr>
          <w:color w:val="000000" w:themeColor="text1"/>
        </w:rPr>
        <w:t>arnybiniu automobiliu gali vykti už Rokiškio rajono savivaldybės ribų tik įstaigos vadovui leidus</w:t>
      </w:r>
      <w:r w:rsidR="00652374" w:rsidRPr="00981245">
        <w:rPr>
          <w:color w:val="000000" w:themeColor="text1"/>
        </w:rPr>
        <w:t xml:space="preserve">. Vykstant su </w:t>
      </w:r>
      <w:r w:rsidR="00F62185" w:rsidRPr="00981245">
        <w:rPr>
          <w:color w:val="000000" w:themeColor="text1"/>
        </w:rPr>
        <w:t>t</w:t>
      </w:r>
      <w:r w:rsidR="00652374" w:rsidRPr="00981245">
        <w:rPr>
          <w:color w:val="000000" w:themeColor="text1"/>
        </w:rPr>
        <w:t xml:space="preserve">arnybiniu automobiliu ir vairuotoju </w:t>
      </w:r>
      <w:r w:rsidR="009B00BB" w:rsidRPr="00981245">
        <w:rPr>
          <w:color w:val="000000" w:themeColor="text1"/>
        </w:rPr>
        <w:t>apie tai</w:t>
      </w:r>
      <w:r w:rsidR="00652374" w:rsidRPr="00981245">
        <w:rPr>
          <w:color w:val="000000" w:themeColor="text1"/>
        </w:rPr>
        <w:t xml:space="preserve"> pažymima darbuotojo prašyme ar</w:t>
      </w:r>
      <w:r w:rsidR="00D821ED" w:rsidRPr="00981245">
        <w:rPr>
          <w:color w:val="000000" w:themeColor="text1"/>
        </w:rPr>
        <w:t xml:space="preserve"> </w:t>
      </w:r>
      <w:r w:rsidR="009B00BB" w:rsidRPr="00981245">
        <w:rPr>
          <w:color w:val="000000" w:themeColor="text1"/>
        </w:rPr>
        <w:t>kitame  išvykimą motyvuojančiame rašte</w:t>
      </w:r>
      <w:r w:rsidR="002E4885" w:rsidRPr="00981245">
        <w:rPr>
          <w:color w:val="000000" w:themeColor="text1"/>
        </w:rPr>
        <w:t xml:space="preserve">, </w:t>
      </w:r>
      <w:r w:rsidR="002E4885" w:rsidRPr="00646DBC">
        <w:rPr>
          <w:color w:val="auto"/>
        </w:rPr>
        <w:t>o</w:t>
      </w:r>
      <w:r w:rsidR="00222147" w:rsidRPr="00646DBC">
        <w:rPr>
          <w:color w:val="auto"/>
        </w:rPr>
        <w:t xml:space="preserve"> </w:t>
      </w:r>
      <w:r w:rsidR="002E4885" w:rsidRPr="00646DBC">
        <w:rPr>
          <w:color w:val="auto"/>
        </w:rPr>
        <w:t>motyvuotai prašoma ne vėliau</w:t>
      </w:r>
      <w:r w:rsidR="00184F0A" w:rsidRPr="00646DBC">
        <w:rPr>
          <w:color w:val="auto"/>
        </w:rPr>
        <w:t xml:space="preserve"> kaip prieš </w:t>
      </w:r>
      <w:r w:rsidR="001B5637">
        <w:rPr>
          <w:color w:val="auto"/>
        </w:rPr>
        <w:t>3</w:t>
      </w:r>
      <w:r w:rsidR="00184F0A" w:rsidRPr="00646DBC">
        <w:rPr>
          <w:color w:val="auto"/>
        </w:rPr>
        <w:t xml:space="preserve"> darbo dienas</w:t>
      </w:r>
      <w:r w:rsidR="00646DBC">
        <w:rPr>
          <w:color w:val="auto"/>
        </w:rPr>
        <w:t xml:space="preserve"> </w:t>
      </w:r>
      <w:r w:rsidR="00184F0A" w:rsidRPr="00646DBC">
        <w:rPr>
          <w:color w:val="auto"/>
        </w:rPr>
        <w:t xml:space="preserve">iki kelionės pradžios. </w:t>
      </w:r>
      <w:r w:rsidR="00652374" w:rsidRPr="009F5290">
        <w:t xml:space="preserve">Esant galimybėms ir poreikiui vykti su </w:t>
      </w:r>
      <w:r w:rsidR="00F62185" w:rsidRPr="009F5290">
        <w:t>t</w:t>
      </w:r>
      <w:r w:rsidR="00652374" w:rsidRPr="009F5290">
        <w:t>arnybiniu automobiliu be vairuotojo</w:t>
      </w:r>
      <w:r w:rsidR="00DF5D0C" w:rsidRPr="009F5290">
        <w:t xml:space="preserve">, kai </w:t>
      </w:r>
      <w:r w:rsidR="00F62185" w:rsidRPr="009F5290">
        <w:t>t</w:t>
      </w:r>
      <w:r w:rsidR="00DF5D0C" w:rsidRPr="009F5290">
        <w:t>arnybinis automobilis nėra priskirtas,</w:t>
      </w:r>
      <w:r w:rsidR="00652374" w:rsidRPr="009F5290">
        <w:t xml:space="preserve"> įstaigos vadovas leidžia įsakymą </w:t>
      </w:r>
      <w:r w:rsidR="00DF5D0C" w:rsidRPr="009F5290">
        <w:t xml:space="preserve">priskiriantį </w:t>
      </w:r>
      <w:r w:rsidR="00F62185" w:rsidRPr="009F5290">
        <w:t>t</w:t>
      </w:r>
      <w:r w:rsidR="00DF5D0C" w:rsidRPr="009F5290">
        <w:t xml:space="preserve">arnybinį automobilį vairuotojui ar darbuotojui </w:t>
      </w:r>
      <w:r w:rsidR="001118EF" w:rsidRPr="009F5290">
        <w:t xml:space="preserve">numatant </w:t>
      </w:r>
      <w:r w:rsidR="00F62185" w:rsidRPr="009F5290">
        <w:t>t</w:t>
      </w:r>
      <w:r w:rsidR="001246A1" w:rsidRPr="009F5290">
        <w:t xml:space="preserve">arnybinio automobilio naudojimo </w:t>
      </w:r>
      <w:r w:rsidR="001118EF" w:rsidRPr="009F5290">
        <w:t>terminą</w:t>
      </w:r>
      <w:r w:rsidR="00BF2E35" w:rsidRPr="009F5290">
        <w:t>.</w:t>
      </w:r>
      <w:r w:rsidR="009B00BB" w:rsidRPr="009F5290">
        <w:t xml:space="preserve"> </w:t>
      </w:r>
      <w:r w:rsidR="00BF2E35" w:rsidRPr="009F5290">
        <w:t xml:space="preserve">Tarnybinio automobilio perdavimą ir priėmimą atlieka asmuo, kuriam įsakymu yra priskirta </w:t>
      </w:r>
      <w:r w:rsidR="00F62185" w:rsidRPr="009F5290">
        <w:t>t</w:t>
      </w:r>
      <w:r w:rsidR="00BF2E35" w:rsidRPr="009F5290">
        <w:t xml:space="preserve">arnybinį automobilį prižiūrėti, eksploatuoti, techniškai aptarnauti, o šio asmens nesant </w:t>
      </w:r>
      <w:r w:rsidR="00F62185" w:rsidRPr="009F5290">
        <w:t xml:space="preserve">– </w:t>
      </w:r>
      <w:r w:rsidR="00BF2E35" w:rsidRPr="009F5290">
        <w:t>darbuotojas</w:t>
      </w:r>
      <w:r w:rsidR="00F62185" w:rsidRPr="009F5290">
        <w:t>,</w:t>
      </w:r>
      <w:r w:rsidR="00BF2E35" w:rsidRPr="009F5290">
        <w:t xml:space="preserve"> organizuojantis </w:t>
      </w:r>
      <w:r w:rsidR="00F62185" w:rsidRPr="009F5290">
        <w:t>t</w:t>
      </w:r>
      <w:r w:rsidR="00BF2E35" w:rsidRPr="009F5290">
        <w:t>arnybinių automobilių remontą, technines apžiūras ir draudimą</w:t>
      </w:r>
      <w:r w:rsidR="00F62185" w:rsidRPr="009F5290">
        <w:t>,</w:t>
      </w:r>
      <w:r w:rsidR="00BF2E35" w:rsidRPr="009F5290">
        <w:t xml:space="preserve"> ar kitas įstaigos vadovo paskirtas asmuo. </w:t>
      </w:r>
      <w:r w:rsidR="0098791E" w:rsidRPr="009F5290">
        <w:rPr>
          <w:color w:val="000000" w:themeColor="text1"/>
          <w:lang w:eastAsia="en-US" w:bidi="ar-SA"/>
        </w:rPr>
        <w:t xml:space="preserve">Tarnybinio automobilio perdavimas ir priėmimas gali būti fiksuojamas </w:t>
      </w:r>
      <w:r w:rsidR="00F62185" w:rsidRPr="009F5290">
        <w:rPr>
          <w:color w:val="000000" w:themeColor="text1"/>
          <w:lang w:eastAsia="en-US" w:bidi="ar-SA"/>
        </w:rPr>
        <w:t>t</w:t>
      </w:r>
      <w:r w:rsidR="0098791E" w:rsidRPr="009F5290">
        <w:rPr>
          <w:color w:val="000000" w:themeColor="text1"/>
          <w:lang w:eastAsia="en-US" w:bidi="ar-SA"/>
        </w:rPr>
        <w:t>arnybinio automobilio priėmimo-perdavimo</w:t>
      </w:r>
      <w:r w:rsidR="00834B74" w:rsidRPr="009F5290">
        <w:rPr>
          <w:color w:val="000000" w:themeColor="text1"/>
          <w:lang w:eastAsia="en-US" w:bidi="ar-SA"/>
        </w:rPr>
        <w:t xml:space="preserve"> ar kitame įstaigos vadovo patvirtintame</w:t>
      </w:r>
      <w:r w:rsidR="0098791E" w:rsidRPr="009F5290">
        <w:rPr>
          <w:color w:val="000000" w:themeColor="text1"/>
          <w:lang w:eastAsia="en-US" w:bidi="ar-SA"/>
        </w:rPr>
        <w:t xml:space="preserve"> akte. </w:t>
      </w:r>
      <w:r w:rsidR="003811FF" w:rsidRPr="009F5290">
        <w:rPr>
          <w:color w:val="000000" w:themeColor="text1"/>
          <w:lang w:eastAsia="en-US" w:bidi="ar-SA"/>
        </w:rPr>
        <w:t xml:space="preserve">Už </w:t>
      </w:r>
      <w:r w:rsidR="00F62185" w:rsidRPr="009F5290">
        <w:rPr>
          <w:color w:val="000000" w:themeColor="text1"/>
          <w:lang w:eastAsia="en-US" w:bidi="ar-SA"/>
        </w:rPr>
        <w:t xml:space="preserve">tarnybinio </w:t>
      </w:r>
      <w:r w:rsidR="003811FF" w:rsidRPr="009F5290">
        <w:rPr>
          <w:color w:val="000000" w:themeColor="text1"/>
          <w:lang w:eastAsia="en-US" w:bidi="ar-SA"/>
        </w:rPr>
        <w:t xml:space="preserve">automobilio būklę bei kelionės lapo duomenis </w:t>
      </w:r>
      <w:r w:rsidR="00C95B14" w:rsidRPr="009F5290">
        <w:rPr>
          <w:color w:val="000000" w:themeColor="text1"/>
          <w:lang w:eastAsia="en-US" w:bidi="ar-SA"/>
        </w:rPr>
        <w:t xml:space="preserve">tarnybinio </w:t>
      </w:r>
      <w:r w:rsidR="00370B78" w:rsidRPr="009F5290">
        <w:rPr>
          <w:color w:val="000000" w:themeColor="text1"/>
          <w:lang w:eastAsia="en-US" w:bidi="ar-SA"/>
        </w:rPr>
        <w:t>automobilio naudojimo metu a</w:t>
      </w:r>
      <w:r w:rsidR="00FD4EED" w:rsidRPr="009F5290">
        <w:rPr>
          <w:color w:val="000000" w:themeColor="text1"/>
          <w:lang w:eastAsia="en-US" w:bidi="ar-SA"/>
        </w:rPr>
        <w:t xml:space="preserve">tsakingu tampa </w:t>
      </w:r>
      <w:r w:rsidR="00C95B14" w:rsidRPr="009F5290">
        <w:rPr>
          <w:color w:val="000000" w:themeColor="text1"/>
          <w:lang w:eastAsia="en-US" w:bidi="ar-SA"/>
        </w:rPr>
        <w:t>t</w:t>
      </w:r>
      <w:r w:rsidR="00FD4EED" w:rsidRPr="009F5290">
        <w:rPr>
          <w:color w:val="000000" w:themeColor="text1"/>
          <w:lang w:eastAsia="en-US" w:bidi="ar-SA"/>
        </w:rPr>
        <w:t>arnybinį automobilį priėmęs asmuo.</w:t>
      </w:r>
    </w:p>
    <w:p w14:paraId="446B0F68" w14:textId="2AB6787F" w:rsidR="009459FF" w:rsidRPr="00147EDD" w:rsidRDefault="009B00BB" w:rsidP="0091234C">
      <w:pPr>
        <w:widowControl/>
        <w:ind w:firstLine="720"/>
        <w:jc w:val="both"/>
        <w:rPr>
          <w:color w:val="FF0000"/>
        </w:rPr>
      </w:pPr>
      <w:r w:rsidRPr="009F5290">
        <w:rPr>
          <w:color w:val="000000" w:themeColor="text1"/>
        </w:rPr>
        <w:t xml:space="preserve">11. </w:t>
      </w:r>
      <w:r w:rsidR="009459FF" w:rsidRPr="009F5290">
        <w:rPr>
          <w:color w:val="000000" w:themeColor="text1"/>
        </w:rPr>
        <w:t xml:space="preserve">Savivaldybės biudžetinės įstaigos, pateikusios motyvuotą </w:t>
      </w:r>
      <w:r w:rsidR="003F0180" w:rsidRPr="009F5290">
        <w:rPr>
          <w:color w:val="000000" w:themeColor="text1"/>
        </w:rPr>
        <w:t>prašymą</w:t>
      </w:r>
      <w:r w:rsidR="008A34D1" w:rsidRPr="009F5290">
        <w:rPr>
          <w:color w:val="000000" w:themeColor="text1"/>
        </w:rPr>
        <w:t xml:space="preserve"> (</w:t>
      </w:r>
      <w:r w:rsidR="0056391D" w:rsidRPr="009F5290">
        <w:rPr>
          <w:color w:val="000000" w:themeColor="text1"/>
        </w:rPr>
        <w:t>1</w:t>
      </w:r>
      <w:r w:rsidR="008A34D1" w:rsidRPr="009F5290">
        <w:rPr>
          <w:color w:val="000000" w:themeColor="text1"/>
        </w:rPr>
        <w:t>priedas)</w:t>
      </w:r>
      <w:r w:rsidR="009459FF" w:rsidRPr="009F5290">
        <w:rPr>
          <w:color w:val="000000" w:themeColor="text1"/>
        </w:rPr>
        <w:t xml:space="preserve"> </w:t>
      </w:r>
      <w:r w:rsidR="003B1883" w:rsidRPr="009F5290">
        <w:rPr>
          <w:color w:val="000000" w:themeColor="text1"/>
        </w:rPr>
        <w:t>s</w:t>
      </w:r>
      <w:r w:rsidR="009459FF" w:rsidRPr="009F5290">
        <w:rPr>
          <w:color w:val="000000" w:themeColor="text1"/>
        </w:rPr>
        <w:t xml:space="preserve">avivaldybės administracijos direktoriui, esant galimybei, gali </w:t>
      </w:r>
      <w:r w:rsidR="00D62ED2" w:rsidRPr="009F5290">
        <w:rPr>
          <w:color w:val="000000" w:themeColor="text1"/>
        </w:rPr>
        <w:t>pasinaudoti</w:t>
      </w:r>
      <w:r w:rsidR="009459FF" w:rsidRPr="009F5290">
        <w:rPr>
          <w:color w:val="000000" w:themeColor="text1"/>
        </w:rPr>
        <w:t xml:space="preserve"> </w:t>
      </w:r>
      <w:r w:rsidR="003D55BB" w:rsidRPr="009F5290">
        <w:rPr>
          <w:color w:val="000000" w:themeColor="text1"/>
        </w:rPr>
        <w:t xml:space="preserve">savivaldybės administracijos </w:t>
      </w:r>
      <w:r w:rsidR="0056391D" w:rsidRPr="009F5290">
        <w:rPr>
          <w:color w:val="000000" w:themeColor="text1"/>
        </w:rPr>
        <w:t>t</w:t>
      </w:r>
      <w:r w:rsidR="00211F9D" w:rsidRPr="009F5290">
        <w:rPr>
          <w:color w:val="000000" w:themeColor="text1"/>
        </w:rPr>
        <w:t>arnybiniu automobiliu</w:t>
      </w:r>
      <w:r w:rsidR="00C93FEE" w:rsidRPr="009F5290">
        <w:rPr>
          <w:color w:val="000000" w:themeColor="text1"/>
        </w:rPr>
        <w:t>,</w:t>
      </w:r>
      <w:r w:rsidR="009459FF" w:rsidRPr="009F5290">
        <w:rPr>
          <w:color w:val="000000" w:themeColor="text1"/>
        </w:rPr>
        <w:t xml:space="preserve"> </w:t>
      </w:r>
      <w:r w:rsidR="0034268A" w:rsidRPr="009F5290">
        <w:rPr>
          <w:color w:val="000000" w:themeColor="text1"/>
        </w:rPr>
        <w:t>kompensuodamos</w:t>
      </w:r>
      <w:r w:rsidR="005806CB" w:rsidRPr="009F5290">
        <w:rPr>
          <w:color w:val="000000" w:themeColor="text1"/>
        </w:rPr>
        <w:t xml:space="preserve"> </w:t>
      </w:r>
      <w:r w:rsidR="0056391D" w:rsidRPr="009F5290">
        <w:rPr>
          <w:color w:val="000000" w:themeColor="text1"/>
          <w:lang w:eastAsia="en-US" w:bidi="ar-SA"/>
        </w:rPr>
        <w:t xml:space="preserve">tarnybinio </w:t>
      </w:r>
      <w:r w:rsidR="005D180A" w:rsidRPr="009F5290">
        <w:rPr>
          <w:color w:val="000000" w:themeColor="text1"/>
        </w:rPr>
        <w:t>automobilio degalų i</w:t>
      </w:r>
      <w:r w:rsidR="0047602E" w:rsidRPr="009F5290">
        <w:rPr>
          <w:color w:val="000000" w:themeColor="text1"/>
        </w:rPr>
        <w:t>šlaidas, amortizacijos išlaidas</w:t>
      </w:r>
      <w:r w:rsidR="0056391D" w:rsidRPr="009F5290">
        <w:rPr>
          <w:color w:val="000000" w:themeColor="text1"/>
        </w:rPr>
        <w:t>,</w:t>
      </w:r>
      <w:r w:rsidR="005D180A" w:rsidRPr="009F5290">
        <w:rPr>
          <w:color w:val="000000" w:themeColor="text1"/>
        </w:rPr>
        <w:t xml:space="preserve"> kurias sudaro </w:t>
      </w:r>
      <w:r w:rsidR="0034268A" w:rsidRPr="009F5290">
        <w:rPr>
          <w:color w:val="000000" w:themeColor="text1"/>
        </w:rPr>
        <w:t>10 procentų</w:t>
      </w:r>
      <w:r w:rsidR="005D180A" w:rsidRPr="009F5290">
        <w:rPr>
          <w:color w:val="000000" w:themeColor="text1"/>
        </w:rPr>
        <w:t xml:space="preserve"> degalų išlaidų, bei </w:t>
      </w:r>
      <w:r w:rsidR="00C1041D" w:rsidRPr="009F5290">
        <w:rPr>
          <w:color w:val="000000" w:themeColor="text1"/>
        </w:rPr>
        <w:t xml:space="preserve">kitas su vairuotojo darbo užmokesčiu susijusias </w:t>
      </w:r>
      <w:r w:rsidR="005D180A" w:rsidRPr="009F5290">
        <w:rPr>
          <w:color w:val="000000" w:themeColor="text1"/>
        </w:rPr>
        <w:t xml:space="preserve">išlaidas. </w:t>
      </w:r>
      <w:r w:rsidR="009459FF" w:rsidRPr="009F5290">
        <w:rPr>
          <w:color w:val="000000" w:themeColor="text1"/>
        </w:rPr>
        <w:t xml:space="preserve">Savivaldybės administracija, pateikusi motyvuotą </w:t>
      </w:r>
      <w:r w:rsidR="003F0180" w:rsidRPr="009F5290">
        <w:rPr>
          <w:color w:val="000000" w:themeColor="text1"/>
        </w:rPr>
        <w:t>prašymą</w:t>
      </w:r>
      <w:r w:rsidR="00EF1FFF" w:rsidRPr="009F5290">
        <w:rPr>
          <w:color w:val="000000" w:themeColor="text1"/>
        </w:rPr>
        <w:t xml:space="preserve"> (</w:t>
      </w:r>
      <w:r w:rsidR="0056391D" w:rsidRPr="009F5290">
        <w:rPr>
          <w:color w:val="000000" w:themeColor="text1"/>
        </w:rPr>
        <w:t xml:space="preserve">1 </w:t>
      </w:r>
      <w:r w:rsidR="00EF1FFF" w:rsidRPr="009F5290">
        <w:rPr>
          <w:color w:val="000000" w:themeColor="text1"/>
        </w:rPr>
        <w:t xml:space="preserve">priedas) </w:t>
      </w:r>
      <w:r w:rsidR="009459FF" w:rsidRPr="009F5290">
        <w:rPr>
          <w:color w:val="000000" w:themeColor="text1"/>
        </w:rPr>
        <w:t xml:space="preserve"> biudžetinės įstaigos vadovui, esant galimybei, gali </w:t>
      </w:r>
      <w:r w:rsidR="00211F9D" w:rsidRPr="009F5290">
        <w:rPr>
          <w:color w:val="000000" w:themeColor="text1"/>
        </w:rPr>
        <w:t>pasinaudoti</w:t>
      </w:r>
      <w:r w:rsidR="009459FF" w:rsidRPr="009F5290">
        <w:rPr>
          <w:color w:val="000000" w:themeColor="text1"/>
        </w:rPr>
        <w:t xml:space="preserve"> </w:t>
      </w:r>
      <w:r w:rsidR="003B1883" w:rsidRPr="009F5290">
        <w:rPr>
          <w:color w:val="000000" w:themeColor="text1"/>
        </w:rPr>
        <w:t>s</w:t>
      </w:r>
      <w:r w:rsidR="009459FF" w:rsidRPr="009F5290">
        <w:rPr>
          <w:color w:val="000000" w:themeColor="text1"/>
        </w:rPr>
        <w:t xml:space="preserve">avivaldybės biudžetinių įstaigų </w:t>
      </w:r>
      <w:r w:rsidR="0056391D" w:rsidRPr="009F5290">
        <w:rPr>
          <w:color w:val="000000" w:themeColor="text1"/>
        </w:rPr>
        <w:t>t</w:t>
      </w:r>
      <w:r w:rsidR="00211F9D" w:rsidRPr="009F5290">
        <w:rPr>
          <w:color w:val="000000" w:themeColor="text1"/>
        </w:rPr>
        <w:t>arnybiniais automobiliais</w:t>
      </w:r>
      <w:r w:rsidR="00C93FEE" w:rsidRPr="009F5290">
        <w:rPr>
          <w:color w:val="000000" w:themeColor="text1"/>
        </w:rPr>
        <w:t xml:space="preserve">, </w:t>
      </w:r>
      <w:r w:rsidR="0034268A" w:rsidRPr="009F5290">
        <w:rPr>
          <w:color w:val="000000" w:themeColor="text1"/>
        </w:rPr>
        <w:t xml:space="preserve">kompensuodama </w:t>
      </w:r>
      <w:r w:rsidR="0056391D" w:rsidRPr="009F5290">
        <w:rPr>
          <w:color w:val="000000" w:themeColor="text1"/>
          <w:lang w:eastAsia="en-US" w:bidi="ar-SA"/>
        </w:rPr>
        <w:t xml:space="preserve">tarnybinio </w:t>
      </w:r>
      <w:r w:rsidR="0034268A" w:rsidRPr="009F5290">
        <w:rPr>
          <w:color w:val="000000" w:themeColor="text1"/>
        </w:rPr>
        <w:t>automobilio degalų i</w:t>
      </w:r>
      <w:r w:rsidR="0047602E" w:rsidRPr="009F5290">
        <w:rPr>
          <w:color w:val="000000" w:themeColor="text1"/>
        </w:rPr>
        <w:t>šlaidas, amortizacijos išlaidas</w:t>
      </w:r>
      <w:r w:rsidR="0056391D" w:rsidRPr="009F5290">
        <w:rPr>
          <w:color w:val="000000" w:themeColor="text1"/>
        </w:rPr>
        <w:t>,</w:t>
      </w:r>
      <w:r w:rsidR="0034268A" w:rsidRPr="009F5290">
        <w:rPr>
          <w:color w:val="000000" w:themeColor="text1"/>
        </w:rPr>
        <w:t xml:space="preserve"> kurias sudaro 10 procentų degalų išlaidų, </w:t>
      </w:r>
      <w:r w:rsidR="00C1041D" w:rsidRPr="009F5290">
        <w:rPr>
          <w:color w:val="000000" w:themeColor="text1"/>
        </w:rPr>
        <w:t xml:space="preserve">bei kitas su vairuotojo darbo užmokesčiu susijusias išlaidas. </w:t>
      </w:r>
      <w:r w:rsidR="00234E3F" w:rsidRPr="009F5290">
        <w:rPr>
          <w:color w:val="000000" w:themeColor="text1"/>
        </w:rPr>
        <w:t>Savivaldybės biudžetinės įstaigos, esant galimybei</w:t>
      </w:r>
      <w:r w:rsidR="0056391D" w:rsidRPr="009F5290">
        <w:rPr>
          <w:color w:val="000000" w:themeColor="text1"/>
        </w:rPr>
        <w:t>,</w:t>
      </w:r>
      <w:r w:rsidR="00234E3F" w:rsidRPr="009F5290">
        <w:rPr>
          <w:color w:val="000000" w:themeColor="text1"/>
        </w:rPr>
        <w:t xml:space="preserve"> gali </w:t>
      </w:r>
      <w:r w:rsidR="00211F9D" w:rsidRPr="009F5290">
        <w:rPr>
          <w:color w:val="000000" w:themeColor="text1"/>
        </w:rPr>
        <w:t>pasinaudoti</w:t>
      </w:r>
      <w:r w:rsidR="00234E3F" w:rsidRPr="009F5290">
        <w:rPr>
          <w:color w:val="000000" w:themeColor="text1"/>
        </w:rPr>
        <w:t xml:space="preserve"> viena kitos </w:t>
      </w:r>
      <w:r w:rsidR="0056391D" w:rsidRPr="009F5290">
        <w:rPr>
          <w:color w:val="000000" w:themeColor="text1"/>
        </w:rPr>
        <w:t>t</w:t>
      </w:r>
      <w:r w:rsidR="00211F9D" w:rsidRPr="009F5290">
        <w:rPr>
          <w:color w:val="000000" w:themeColor="text1"/>
        </w:rPr>
        <w:t>arnybiniais automobiliais</w:t>
      </w:r>
      <w:r w:rsidR="00234E3F" w:rsidRPr="009F5290">
        <w:rPr>
          <w:color w:val="000000" w:themeColor="text1"/>
        </w:rPr>
        <w:t xml:space="preserve">, </w:t>
      </w:r>
      <w:r w:rsidR="0034268A" w:rsidRPr="009F5290">
        <w:rPr>
          <w:color w:val="000000" w:themeColor="text1"/>
        </w:rPr>
        <w:t>kompensuodamos Tarnybinio automobilio degalų i</w:t>
      </w:r>
      <w:r w:rsidR="0047602E" w:rsidRPr="009F5290">
        <w:rPr>
          <w:color w:val="000000" w:themeColor="text1"/>
        </w:rPr>
        <w:t>šlaidas, amortizacijos išlaidas</w:t>
      </w:r>
      <w:r w:rsidR="0056391D" w:rsidRPr="009F5290">
        <w:rPr>
          <w:color w:val="000000" w:themeColor="text1"/>
        </w:rPr>
        <w:t>,</w:t>
      </w:r>
      <w:r w:rsidR="0034268A" w:rsidRPr="009F5290">
        <w:rPr>
          <w:color w:val="000000" w:themeColor="text1"/>
        </w:rPr>
        <w:t xml:space="preserve"> kurias sudaro 10 procentų degalų išlaidų, </w:t>
      </w:r>
      <w:r w:rsidR="00C1041D" w:rsidRPr="009F5290">
        <w:rPr>
          <w:color w:val="000000" w:themeColor="text1"/>
        </w:rPr>
        <w:t xml:space="preserve">bei kitas su vairuotojo darbo užmokesčiu susijusias išlaidas. </w:t>
      </w:r>
      <w:r w:rsidR="00234E3F" w:rsidRPr="00981245">
        <w:rPr>
          <w:color w:val="000000" w:themeColor="text1"/>
        </w:rPr>
        <w:t>Motyvuot</w:t>
      </w:r>
      <w:r w:rsidR="00EF1FFF" w:rsidRPr="00981245">
        <w:rPr>
          <w:color w:val="000000" w:themeColor="text1"/>
        </w:rPr>
        <w:t>a</w:t>
      </w:r>
      <w:r w:rsidR="003F0180" w:rsidRPr="00981245">
        <w:rPr>
          <w:color w:val="000000" w:themeColor="text1"/>
        </w:rPr>
        <w:t>s</w:t>
      </w:r>
      <w:r w:rsidR="004F52B7" w:rsidRPr="00981245">
        <w:rPr>
          <w:color w:val="000000" w:themeColor="text1"/>
        </w:rPr>
        <w:t xml:space="preserve"> prašymas (</w:t>
      </w:r>
      <w:r w:rsidR="0056391D" w:rsidRPr="00981245">
        <w:rPr>
          <w:color w:val="000000" w:themeColor="text1"/>
        </w:rPr>
        <w:t xml:space="preserve">1 </w:t>
      </w:r>
      <w:r w:rsidR="004F52B7" w:rsidRPr="00981245">
        <w:rPr>
          <w:color w:val="000000" w:themeColor="text1"/>
        </w:rPr>
        <w:t>priedas)</w:t>
      </w:r>
      <w:r w:rsidR="0056391D" w:rsidRPr="00981245">
        <w:rPr>
          <w:color w:val="000000" w:themeColor="text1"/>
        </w:rPr>
        <w:t xml:space="preserve"> </w:t>
      </w:r>
      <w:r w:rsidR="004F52B7" w:rsidRPr="00981245">
        <w:rPr>
          <w:color w:val="000000" w:themeColor="text1"/>
        </w:rPr>
        <w:t xml:space="preserve">dėl </w:t>
      </w:r>
      <w:r w:rsidR="0056391D" w:rsidRPr="00981245">
        <w:rPr>
          <w:color w:val="000000" w:themeColor="text1"/>
          <w:lang w:eastAsia="en-US" w:bidi="ar-SA"/>
        </w:rPr>
        <w:t xml:space="preserve">tarnybinio </w:t>
      </w:r>
      <w:r w:rsidR="00391F3F" w:rsidRPr="00981245">
        <w:rPr>
          <w:color w:val="000000" w:themeColor="text1"/>
        </w:rPr>
        <w:t>automobilio</w:t>
      </w:r>
      <w:r w:rsidR="00211F9D" w:rsidRPr="00981245">
        <w:rPr>
          <w:color w:val="000000" w:themeColor="text1"/>
        </w:rPr>
        <w:t xml:space="preserve"> pasinaudojimo</w:t>
      </w:r>
      <w:r w:rsidR="0056391D" w:rsidRPr="00981245">
        <w:rPr>
          <w:color w:val="000000" w:themeColor="text1"/>
        </w:rPr>
        <w:t xml:space="preserve"> </w:t>
      </w:r>
      <w:r w:rsidR="00EF1FFF" w:rsidRPr="00981245">
        <w:rPr>
          <w:color w:val="000000" w:themeColor="text1"/>
        </w:rPr>
        <w:t>teikiama</w:t>
      </w:r>
      <w:r w:rsidR="003F0180" w:rsidRPr="00981245">
        <w:rPr>
          <w:color w:val="000000" w:themeColor="text1"/>
        </w:rPr>
        <w:t>s</w:t>
      </w:r>
      <w:r w:rsidR="008374BB" w:rsidRPr="00981245">
        <w:rPr>
          <w:color w:val="000000" w:themeColor="text1"/>
        </w:rPr>
        <w:t xml:space="preserve"> </w:t>
      </w:r>
      <w:r w:rsidR="00234E3F" w:rsidRPr="00907EF2">
        <w:rPr>
          <w:color w:val="000000" w:themeColor="text1"/>
        </w:rPr>
        <w:t xml:space="preserve">prieš </w:t>
      </w:r>
      <w:r w:rsidR="001B5637">
        <w:rPr>
          <w:color w:val="000000" w:themeColor="text1"/>
        </w:rPr>
        <w:t>3</w:t>
      </w:r>
      <w:r w:rsidR="00234E3F" w:rsidRPr="00907EF2">
        <w:rPr>
          <w:color w:val="000000" w:themeColor="text1"/>
        </w:rPr>
        <w:t xml:space="preserve"> </w:t>
      </w:r>
      <w:r w:rsidR="00402400" w:rsidRPr="00907EF2">
        <w:rPr>
          <w:color w:val="000000" w:themeColor="text1"/>
        </w:rPr>
        <w:t xml:space="preserve">darbo </w:t>
      </w:r>
      <w:r w:rsidR="00234E3F" w:rsidRPr="00907EF2">
        <w:rPr>
          <w:color w:val="000000" w:themeColor="text1"/>
        </w:rPr>
        <w:t>dienas</w:t>
      </w:r>
      <w:r w:rsidR="009F1147" w:rsidRPr="00907EF2">
        <w:rPr>
          <w:color w:val="000000" w:themeColor="text1"/>
        </w:rPr>
        <w:t xml:space="preserve"> iki kelionės pradžios</w:t>
      </w:r>
      <w:r w:rsidR="00234E3F" w:rsidRPr="00907EF2">
        <w:rPr>
          <w:color w:val="000000" w:themeColor="text1"/>
        </w:rPr>
        <w:t>.</w:t>
      </w:r>
      <w:r w:rsidR="00907EF2" w:rsidRPr="00907EF2">
        <w:rPr>
          <w:color w:val="000000" w:themeColor="text1"/>
        </w:rPr>
        <w:t xml:space="preserve"> </w:t>
      </w:r>
    </w:p>
    <w:p w14:paraId="4C7DA323" w14:textId="19B53626" w:rsidR="009730F7" w:rsidRPr="009F5290" w:rsidRDefault="00F337EC" w:rsidP="00F337EC">
      <w:pPr>
        <w:widowControl/>
        <w:ind w:firstLine="720"/>
        <w:jc w:val="both"/>
        <w:rPr>
          <w:color w:val="auto"/>
        </w:rPr>
      </w:pPr>
      <w:r w:rsidRPr="009F5290">
        <w:rPr>
          <w:color w:val="auto"/>
        </w:rPr>
        <w:t xml:space="preserve">12. </w:t>
      </w:r>
      <w:r w:rsidR="009730F7" w:rsidRPr="009F5290">
        <w:rPr>
          <w:color w:val="auto"/>
        </w:rPr>
        <w:t xml:space="preserve">Esant ypatingiems (artimųjų šeimos narių mirties, ligos) atvejams, įstaigos darbuotojai, vadovui leidus, </w:t>
      </w:r>
      <w:r w:rsidR="0056391D" w:rsidRPr="009F5290">
        <w:rPr>
          <w:color w:val="auto"/>
        </w:rPr>
        <w:t>t</w:t>
      </w:r>
      <w:r w:rsidR="005F6D14" w:rsidRPr="009F5290">
        <w:t>arnybiniu automobiliu</w:t>
      </w:r>
      <w:r w:rsidR="009730F7" w:rsidRPr="009F5290">
        <w:rPr>
          <w:color w:val="auto"/>
        </w:rPr>
        <w:t xml:space="preserve"> gali naudotis nemokamai.</w:t>
      </w:r>
    </w:p>
    <w:p w14:paraId="446B0F69" w14:textId="6FCD05CD" w:rsidR="001A0F15" w:rsidRPr="009F5290" w:rsidRDefault="00F337EC" w:rsidP="00F337EC">
      <w:pPr>
        <w:pStyle w:val="Bodytext20"/>
        <w:widowControl/>
        <w:tabs>
          <w:tab w:val="left" w:pos="-1701"/>
        </w:tabs>
        <w:spacing w:before="0" w:after="0" w:line="240" w:lineRule="auto"/>
        <w:ind w:firstLine="720"/>
        <w:jc w:val="both"/>
        <w:rPr>
          <w:color w:val="000000" w:themeColor="text1"/>
          <w:u w:val="single"/>
          <w:lang w:bidi="ar-SA"/>
        </w:rPr>
      </w:pPr>
      <w:r w:rsidRPr="009F5290">
        <w:rPr>
          <w:color w:val="000000" w:themeColor="text1"/>
        </w:rPr>
        <w:t xml:space="preserve">13. </w:t>
      </w:r>
      <w:r w:rsidR="00CC437D" w:rsidRPr="009F5290">
        <w:rPr>
          <w:color w:val="000000" w:themeColor="text1"/>
        </w:rPr>
        <w:t xml:space="preserve">Įvykus autoavarijai, gaisrui, pastebėjus </w:t>
      </w:r>
      <w:r w:rsidR="0056391D" w:rsidRPr="009F5290">
        <w:rPr>
          <w:color w:val="000000" w:themeColor="text1"/>
        </w:rPr>
        <w:t>t</w:t>
      </w:r>
      <w:r w:rsidR="00346AE1" w:rsidRPr="009F5290">
        <w:t xml:space="preserve">arnybiniam automobiliui </w:t>
      </w:r>
      <w:r w:rsidR="00CC437D" w:rsidRPr="009F5290">
        <w:rPr>
          <w:color w:val="000000" w:themeColor="text1"/>
        </w:rPr>
        <w:t xml:space="preserve">trečiųjų asmenų padarytą žalą ar </w:t>
      </w:r>
      <w:r w:rsidR="0056391D" w:rsidRPr="009F5290">
        <w:rPr>
          <w:color w:val="000000" w:themeColor="text1"/>
          <w:lang w:eastAsia="en-US" w:bidi="ar-SA"/>
        </w:rPr>
        <w:t xml:space="preserve">tarnybinio </w:t>
      </w:r>
      <w:r w:rsidR="00346AE1" w:rsidRPr="009F5290">
        <w:t xml:space="preserve">automobilio </w:t>
      </w:r>
      <w:r w:rsidR="00CC437D" w:rsidRPr="009F5290">
        <w:rPr>
          <w:color w:val="000000" w:themeColor="text1"/>
        </w:rPr>
        <w:t>vagystės atveju,</w:t>
      </w:r>
      <w:r w:rsidR="00CC437D" w:rsidRPr="009F5290">
        <w:t xml:space="preserve"> </w:t>
      </w:r>
      <w:r w:rsidR="00EF33D5" w:rsidRPr="009F5290">
        <w:rPr>
          <w:color w:val="000000" w:themeColor="text1"/>
        </w:rPr>
        <w:t xml:space="preserve">asmuo, kuriam įsakymu yra priskirta </w:t>
      </w:r>
      <w:r w:rsidR="0056391D" w:rsidRPr="009F5290">
        <w:rPr>
          <w:color w:val="000000" w:themeColor="text1"/>
        </w:rPr>
        <w:t>t</w:t>
      </w:r>
      <w:r w:rsidR="00EF33D5" w:rsidRPr="009F5290">
        <w:rPr>
          <w:color w:val="000000" w:themeColor="text1"/>
        </w:rPr>
        <w:t>arnybinį automobilį prižiūrėti, eksploatuoti, techniškai aptarnauti</w:t>
      </w:r>
      <w:r w:rsidR="0056391D" w:rsidRPr="009F5290">
        <w:rPr>
          <w:color w:val="000000" w:themeColor="text1"/>
        </w:rPr>
        <w:t>,</w:t>
      </w:r>
      <w:r w:rsidR="00EF33D5" w:rsidRPr="009F5290">
        <w:rPr>
          <w:color w:val="000000" w:themeColor="text1"/>
        </w:rPr>
        <w:t xml:space="preserve"> ar kitas tuo metu </w:t>
      </w:r>
      <w:r w:rsidR="0056391D" w:rsidRPr="009F5290">
        <w:rPr>
          <w:color w:val="000000" w:themeColor="text1"/>
        </w:rPr>
        <w:t>t</w:t>
      </w:r>
      <w:r w:rsidR="00EF33D5" w:rsidRPr="009F5290">
        <w:rPr>
          <w:color w:val="000000" w:themeColor="text1"/>
        </w:rPr>
        <w:t xml:space="preserve">arnybinį automobilį </w:t>
      </w:r>
      <w:r w:rsidR="007F4172" w:rsidRPr="009F5290">
        <w:rPr>
          <w:color w:val="000000" w:themeColor="text1"/>
        </w:rPr>
        <w:t>vairavęs</w:t>
      </w:r>
      <w:r w:rsidR="005806CB" w:rsidRPr="009F5290">
        <w:rPr>
          <w:color w:val="000000" w:themeColor="text1"/>
        </w:rPr>
        <w:t>, priėmęs</w:t>
      </w:r>
      <w:r w:rsidR="00DF2ECA" w:rsidRPr="009F5290">
        <w:rPr>
          <w:color w:val="000000" w:themeColor="text1"/>
        </w:rPr>
        <w:t xml:space="preserve"> ar už </w:t>
      </w:r>
      <w:r w:rsidR="0056391D" w:rsidRPr="009F5290">
        <w:rPr>
          <w:color w:val="000000" w:themeColor="text1"/>
        </w:rPr>
        <w:t>t</w:t>
      </w:r>
      <w:r w:rsidR="00E41638" w:rsidRPr="009F5290">
        <w:rPr>
          <w:color w:val="000000" w:themeColor="text1"/>
        </w:rPr>
        <w:t>arnybinį automobilį</w:t>
      </w:r>
      <w:r w:rsidR="00DF2ECA" w:rsidRPr="009F5290">
        <w:rPr>
          <w:color w:val="000000" w:themeColor="text1"/>
        </w:rPr>
        <w:t xml:space="preserve"> buvęs atsakingas</w:t>
      </w:r>
      <w:r w:rsidR="00EF33D5" w:rsidRPr="009F5290">
        <w:rPr>
          <w:color w:val="000000" w:themeColor="text1"/>
        </w:rPr>
        <w:t xml:space="preserve"> asmuo, </w:t>
      </w:r>
      <w:r w:rsidR="00CC437D" w:rsidRPr="009F5290">
        <w:t xml:space="preserve">privalo kuo skubiau apie </w:t>
      </w:r>
      <w:r w:rsidR="00CC437D" w:rsidRPr="009F5290">
        <w:rPr>
          <w:color w:val="000000" w:themeColor="text1"/>
        </w:rPr>
        <w:t>įvykį pranešti</w:t>
      </w:r>
      <w:r w:rsidR="0056391D" w:rsidRPr="009F5290">
        <w:rPr>
          <w:color w:val="000000" w:themeColor="text1"/>
        </w:rPr>
        <w:t xml:space="preserve"> </w:t>
      </w:r>
      <w:r w:rsidR="00CC437D" w:rsidRPr="009F5290">
        <w:rPr>
          <w:color w:val="000000" w:themeColor="text1"/>
        </w:rPr>
        <w:t>darbuotojui, kuris įstaigos vadovo paskirta</w:t>
      </w:r>
      <w:r w:rsidR="001933FF" w:rsidRPr="009F5290">
        <w:rPr>
          <w:color w:val="000000" w:themeColor="text1"/>
        </w:rPr>
        <w:t xml:space="preserve">s kontroliuoti, kaip naudojami </w:t>
      </w:r>
      <w:r w:rsidR="0056391D" w:rsidRPr="009F5290">
        <w:rPr>
          <w:color w:val="000000" w:themeColor="text1"/>
        </w:rPr>
        <w:t>t</w:t>
      </w:r>
      <w:r w:rsidR="00CC437D" w:rsidRPr="009F5290">
        <w:rPr>
          <w:color w:val="000000" w:themeColor="text1"/>
        </w:rPr>
        <w:t xml:space="preserve">arnybiniai automobiliai (toliau vadinama – įstaigos vadovo paskirtas asmuo), o šis informuoja įstaigos vadovą. </w:t>
      </w:r>
    </w:p>
    <w:p w14:paraId="446B0F6A" w14:textId="611C05A3" w:rsidR="004D3EE4" w:rsidRPr="009F5290" w:rsidRDefault="00C449B6" w:rsidP="00C449B6">
      <w:pPr>
        <w:pStyle w:val="Bodytext20"/>
        <w:widowControl/>
        <w:tabs>
          <w:tab w:val="left" w:pos="-1701"/>
        </w:tabs>
        <w:spacing w:before="0" w:after="0" w:line="240" w:lineRule="auto"/>
        <w:ind w:firstLine="720"/>
        <w:jc w:val="both"/>
        <w:rPr>
          <w:color w:val="000000" w:themeColor="text1"/>
          <w:u w:val="single"/>
          <w:lang w:bidi="ar-SA"/>
        </w:rPr>
      </w:pPr>
      <w:r w:rsidRPr="009F5290">
        <w:rPr>
          <w:color w:val="000000" w:themeColor="text1"/>
        </w:rPr>
        <w:t xml:space="preserve">14. </w:t>
      </w:r>
      <w:r w:rsidR="001A0F15" w:rsidRPr="009F5290">
        <w:rPr>
          <w:color w:val="000000" w:themeColor="text1"/>
        </w:rPr>
        <w:t>Įstaigos vadovo paskirtas as</w:t>
      </w:r>
      <w:r w:rsidR="00131FF8" w:rsidRPr="009F5290">
        <w:rPr>
          <w:color w:val="000000" w:themeColor="text1"/>
        </w:rPr>
        <w:t>muo kontroli</w:t>
      </w:r>
      <w:r w:rsidR="006D48E9" w:rsidRPr="009F5290">
        <w:rPr>
          <w:color w:val="000000" w:themeColor="text1"/>
        </w:rPr>
        <w:t>uoja, kaip naudojami</w:t>
      </w:r>
      <w:r w:rsidR="00131FF8" w:rsidRPr="009F5290">
        <w:rPr>
          <w:color w:val="000000" w:themeColor="text1"/>
        </w:rPr>
        <w:t xml:space="preserve"> </w:t>
      </w:r>
      <w:r w:rsidR="0056391D" w:rsidRPr="009F5290">
        <w:rPr>
          <w:color w:val="000000" w:themeColor="text1"/>
        </w:rPr>
        <w:t>t</w:t>
      </w:r>
      <w:r w:rsidR="006D48E9" w:rsidRPr="009F5290">
        <w:rPr>
          <w:color w:val="000000" w:themeColor="text1"/>
        </w:rPr>
        <w:t>arnybiniai</w:t>
      </w:r>
      <w:r w:rsidR="00796B89" w:rsidRPr="009F5290">
        <w:rPr>
          <w:color w:val="000000" w:themeColor="text1"/>
        </w:rPr>
        <w:t xml:space="preserve"> auto</w:t>
      </w:r>
      <w:r w:rsidR="006D48E9" w:rsidRPr="009F5290">
        <w:rPr>
          <w:color w:val="000000" w:themeColor="text1"/>
        </w:rPr>
        <w:t>mobiliai</w:t>
      </w:r>
      <w:r w:rsidR="001A0F15" w:rsidRPr="009F5290">
        <w:rPr>
          <w:color w:val="000000" w:themeColor="text1"/>
        </w:rPr>
        <w:t xml:space="preserve"> (ar tvarkingi </w:t>
      </w:r>
      <w:r w:rsidR="00D630CF" w:rsidRPr="009F5290">
        <w:rPr>
          <w:color w:val="000000" w:themeColor="text1"/>
        </w:rPr>
        <w:t>spidometrai</w:t>
      </w:r>
      <w:r w:rsidR="006D48E9" w:rsidRPr="009F5290">
        <w:rPr>
          <w:color w:val="000000" w:themeColor="text1"/>
        </w:rPr>
        <w:t>,</w:t>
      </w:r>
      <w:r w:rsidR="00F337EC" w:rsidRPr="009F5290">
        <w:rPr>
          <w:color w:val="000000" w:themeColor="text1"/>
        </w:rPr>
        <w:t xml:space="preserve"> </w:t>
      </w:r>
      <w:r w:rsidR="00D630CF" w:rsidRPr="009F5290">
        <w:rPr>
          <w:color w:val="000000" w:themeColor="text1"/>
        </w:rPr>
        <w:t xml:space="preserve">įrengta </w:t>
      </w:r>
      <w:r w:rsidR="00F337EC" w:rsidRPr="009F5290">
        <w:rPr>
          <w:color w:val="000000" w:themeColor="text1"/>
        </w:rPr>
        <w:t xml:space="preserve">telemetrinė </w:t>
      </w:r>
      <w:r w:rsidR="00D630CF" w:rsidRPr="009F5290">
        <w:rPr>
          <w:color w:val="000000" w:themeColor="text1"/>
        </w:rPr>
        <w:t>automobilio</w:t>
      </w:r>
      <w:r w:rsidR="006D48E9" w:rsidRPr="009F5290">
        <w:rPr>
          <w:color w:val="000000" w:themeColor="text1"/>
        </w:rPr>
        <w:t xml:space="preserve"> </w:t>
      </w:r>
      <w:r w:rsidR="00796B89" w:rsidRPr="009F5290">
        <w:rPr>
          <w:color w:val="000000" w:themeColor="text1"/>
        </w:rPr>
        <w:t>kontrolės įranga ar</w:t>
      </w:r>
      <w:r w:rsidR="001A0F15" w:rsidRPr="009F5290">
        <w:rPr>
          <w:color w:val="000000" w:themeColor="text1"/>
        </w:rPr>
        <w:t xml:space="preserve"> degalų sunaudojimas</w:t>
      </w:r>
      <w:r w:rsidR="00D630CF" w:rsidRPr="009F5290">
        <w:rPr>
          <w:color w:val="000000" w:themeColor="text1"/>
        </w:rPr>
        <w:t xml:space="preserve"> atitinka nustatytąsias normas </w:t>
      </w:r>
      <w:r w:rsidR="006D48E9" w:rsidRPr="009F5290">
        <w:rPr>
          <w:color w:val="000000" w:themeColor="text1"/>
        </w:rPr>
        <w:t>ir panašiai)</w:t>
      </w:r>
      <w:r w:rsidR="0056391D" w:rsidRPr="009F5290">
        <w:rPr>
          <w:color w:val="000000" w:themeColor="text1"/>
        </w:rPr>
        <w:t xml:space="preserve">, </w:t>
      </w:r>
      <w:r w:rsidR="001A0F15" w:rsidRPr="009F5290">
        <w:rPr>
          <w:color w:val="000000" w:themeColor="text1"/>
        </w:rPr>
        <w:t>ir apie pažeidimus nedelsdamas praneša įstaigos vadovui.</w:t>
      </w:r>
    </w:p>
    <w:p w14:paraId="308F26FA" w14:textId="5D88CA0C" w:rsidR="00E927BD" w:rsidRPr="009F5290" w:rsidRDefault="00E927BD" w:rsidP="004777EF">
      <w:pPr>
        <w:pStyle w:val="Bodytext20"/>
        <w:widowControl/>
        <w:tabs>
          <w:tab w:val="left" w:pos="-1701"/>
        </w:tabs>
        <w:spacing w:before="0" w:after="0" w:line="240" w:lineRule="auto"/>
        <w:ind w:firstLine="720"/>
        <w:jc w:val="both"/>
        <w:rPr>
          <w:color w:val="000000" w:themeColor="text1"/>
        </w:rPr>
      </w:pPr>
      <w:r w:rsidRPr="009F5290">
        <w:rPr>
          <w:color w:val="000000" w:themeColor="text1"/>
        </w:rPr>
        <w:t xml:space="preserve">15. </w:t>
      </w:r>
      <w:r w:rsidR="00F846CD" w:rsidRPr="009F5290">
        <w:rPr>
          <w:color w:val="000000" w:themeColor="text1"/>
        </w:rPr>
        <w:t>Darbuotojai</w:t>
      </w:r>
      <w:r w:rsidR="0056391D" w:rsidRPr="009F5290">
        <w:rPr>
          <w:color w:val="000000" w:themeColor="text1"/>
        </w:rPr>
        <w:t>,</w:t>
      </w:r>
      <w:r w:rsidR="009C48E0" w:rsidRPr="009F5290">
        <w:rPr>
          <w:color w:val="000000" w:themeColor="text1"/>
        </w:rPr>
        <w:t xml:space="preserve"> padarę žalą </w:t>
      </w:r>
      <w:r w:rsidR="0056391D" w:rsidRPr="009F5290">
        <w:rPr>
          <w:color w:val="000000" w:themeColor="text1"/>
        </w:rPr>
        <w:t>t</w:t>
      </w:r>
      <w:r w:rsidR="00611AA2" w:rsidRPr="009F5290">
        <w:rPr>
          <w:color w:val="000000" w:themeColor="text1"/>
        </w:rPr>
        <w:t xml:space="preserve">arnybiniam automobiliui </w:t>
      </w:r>
      <w:r w:rsidR="009C48E0" w:rsidRPr="009F5290">
        <w:rPr>
          <w:color w:val="000000" w:themeColor="text1"/>
        </w:rPr>
        <w:t>ar kitai tr</w:t>
      </w:r>
      <w:r w:rsidR="00F846CD" w:rsidRPr="009F5290">
        <w:rPr>
          <w:color w:val="000000" w:themeColor="text1"/>
        </w:rPr>
        <w:t>ansporto priemonei bei asmeniui</w:t>
      </w:r>
      <w:r w:rsidR="0056391D" w:rsidRPr="009F5290">
        <w:rPr>
          <w:color w:val="000000" w:themeColor="text1"/>
        </w:rPr>
        <w:t>,</w:t>
      </w:r>
      <w:r w:rsidR="009C48E0" w:rsidRPr="009F5290">
        <w:rPr>
          <w:color w:val="000000" w:themeColor="text1"/>
        </w:rPr>
        <w:t xml:space="preserve"> </w:t>
      </w:r>
      <w:r w:rsidR="00F846CD" w:rsidRPr="009F5290">
        <w:rPr>
          <w:color w:val="000000" w:themeColor="text1"/>
        </w:rPr>
        <w:t>žalą</w:t>
      </w:r>
      <w:r w:rsidR="009C48E0" w:rsidRPr="009F5290">
        <w:rPr>
          <w:color w:val="000000" w:themeColor="text1"/>
        </w:rPr>
        <w:t xml:space="preserve"> atlygina teisės aktų nustatyta tvarka.</w:t>
      </w:r>
      <w:r w:rsidRPr="009F5290">
        <w:rPr>
          <w:color w:val="000000" w:themeColor="text1"/>
        </w:rPr>
        <w:t xml:space="preserve"> </w:t>
      </w:r>
    </w:p>
    <w:p w14:paraId="7470F143" w14:textId="77777777" w:rsidR="00964300" w:rsidRPr="009F5290" w:rsidRDefault="00964300" w:rsidP="001710A7">
      <w:pPr>
        <w:pStyle w:val="Bodytext20"/>
        <w:widowControl/>
        <w:tabs>
          <w:tab w:val="left" w:pos="-1701"/>
        </w:tabs>
        <w:spacing w:before="0" w:after="0" w:line="240" w:lineRule="auto"/>
        <w:ind w:firstLine="0"/>
        <w:jc w:val="both"/>
        <w:rPr>
          <w:color w:val="auto"/>
        </w:rPr>
      </w:pPr>
    </w:p>
    <w:p w14:paraId="446B0F6D" w14:textId="77777777" w:rsidR="00FE4014" w:rsidRPr="009F5290" w:rsidRDefault="00342BF6" w:rsidP="00FE4014">
      <w:pPr>
        <w:pStyle w:val="Sraopastraipa"/>
        <w:widowControl/>
        <w:ind w:left="709"/>
        <w:jc w:val="center"/>
        <w:rPr>
          <w:color w:val="auto"/>
        </w:rPr>
      </w:pPr>
      <w:r w:rsidRPr="009F5290">
        <w:rPr>
          <w:b/>
          <w:color w:val="auto"/>
        </w:rPr>
        <w:t>IV. TARNYBINIŲ AUTOMOBILIŲ NUOMA</w:t>
      </w:r>
    </w:p>
    <w:p w14:paraId="446B0F6E" w14:textId="77777777" w:rsidR="00FE4014" w:rsidRPr="009F5290" w:rsidRDefault="00FE4014" w:rsidP="00FE4014">
      <w:pPr>
        <w:pStyle w:val="Sraopastraipa"/>
        <w:rPr>
          <w:color w:val="auto"/>
        </w:rPr>
      </w:pPr>
    </w:p>
    <w:p w14:paraId="1C5A44AE" w14:textId="1751D3AA" w:rsidR="007C556C" w:rsidRPr="009F5290" w:rsidRDefault="007C556C" w:rsidP="007C556C">
      <w:pPr>
        <w:pStyle w:val="Bodytext20"/>
        <w:widowControl/>
        <w:tabs>
          <w:tab w:val="left" w:pos="-1701"/>
        </w:tabs>
        <w:spacing w:before="0" w:after="0" w:line="240" w:lineRule="auto"/>
        <w:ind w:firstLine="720"/>
        <w:jc w:val="both"/>
        <w:rPr>
          <w:color w:val="FF0000"/>
        </w:rPr>
      </w:pPr>
      <w:r w:rsidRPr="009F5290">
        <w:rPr>
          <w:color w:val="000000" w:themeColor="text1"/>
          <w:lang w:bidi="ar-SA"/>
        </w:rPr>
        <w:t xml:space="preserve">16. Biudžetinių įstaigų </w:t>
      </w:r>
      <w:r w:rsidRPr="009F5290">
        <w:rPr>
          <w:color w:val="000000" w:themeColor="text1"/>
        </w:rPr>
        <w:t>tarnybiniai automobiliai</w:t>
      </w:r>
      <w:r w:rsidRPr="007A6D6B">
        <w:rPr>
          <w:color w:val="000000" w:themeColor="text1"/>
        </w:rPr>
        <w:t xml:space="preserve"> </w:t>
      </w:r>
      <w:r w:rsidRPr="009F5290">
        <w:rPr>
          <w:color w:val="000000" w:themeColor="text1"/>
          <w:lang w:bidi="ar-SA"/>
        </w:rPr>
        <w:t>visuomeninėms organizacijoms išnuomojami</w:t>
      </w:r>
      <w:r>
        <w:rPr>
          <w:color w:val="000000" w:themeColor="text1"/>
        </w:rPr>
        <w:t xml:space="preserve"> įstaigos vadovo įsakymu</w:t>
      </w:r>
      <w:r w:rsidRPr="009F5290">
        <w:rPr>
          <w:color w:val="000000" w:themeColor="text1"/>
          <w:lang w:bidi="ar-SA"/>
        </w:rPr>
        <w:t>.</w:t>
      </w:r>
      <w:r>
        <w:rPr>
          <w:color w:val="000000" w:themeColor="text1"/>
          <w:lang w:bidi="ar-SA"/>
        </w:rPr>
        <w:t xml:space="preserve"> </w:t>
      </w:r>
      <w:r w:rsidRPr="009F5290">
        <w:rPr>
          <w:color w:val="000000" w:themeColor="text1"/>
          <w:lang w:bidi="ar-SA"/>
        </w:rPr>
        <w:t xml:space="preserve">Visuomeninės organizacijos </w:t>
      </w:r>
      <w:r w:rsidRPr="009F5290">
        <w:rPr>
          <w:color w:val="000000" w:themeColor="text1"/>
          <w:shd w:val="clear" w:color="auto" w:fill="FFFFFF"/>
        </w:rPr>
        <w:t>pateikia nustatytos formos prašymą (2 priedas).</w:t>
      </w:r>
      <w:r w:rsidRPr="009F5290">
        <w:rPr>
          <w:color w:val="000000" w:themeColor="text1"/>
          <w:lang w:bidi="ar-SA"/>
        </w:rPr>
        <w:t xml:space="preserve"> </w:t>
      </w:r>
      <w:r>
        <w:t xml:space="preserve">Tarnybinių automobilių išlaidos neturi viršyti: biudžetinių įstaigų – automobiliui išlaikyti, nuomotis arba nuomotis pagal veiklos nuomos sutartį, išlaidos į kurias įskaitomos transporto priemonių priežiūros, žymėjimo, remonto, nuomos, veiklos nuomos, </w:t>
      </w:r>
      <w:r>
        <w:lastRenderedPageBreak/>
        <w:t xml:space="preserve">transporto priemonių išlaikymo (degalai, tepalai, atsarginės dalys, padangos), transporto draudimo išlaidos, kompensacijos naudojantiesiems netarnybinius automobilius tarnybos reikmėms, garažų nuomos ir jų išlaikymo išlaidos – </w:t>
      </w:r>
      <w:r w:rsidR="00D812BF">
        <w:t>0,78</w:t>
      </w:r>
      <w:r>
        <w:t xml:space="preserve"> procento </w:t>
      </w:r>
      <w:r w:rsidR="005E06CB">
        <w:t xml:space="preserve">skirtų </w:t>
      </w:r>
      <w:r>
        <w:t>biudžeto asignavimų darbo užmokesčiui.</w:t>
      </w:r>
    </w:p>
    <w:p w14:paraId="4C1A63E8" w14:textId="77777777" w:rsidR="00E107AE" w:rsidRPr="009F5290" w:rsidRDefault="00E107AE" w:rsidP="00E107AE">
      <w:pPr>
        <w:pStyle w:val="Bodytext20"/>
        <w:widowControl/>
        <w:tabs>
          <w:tab w:val="left" w:pos="-1701"/>
        </w:tabs>
        <w:spacing w:before="0" w:after="0" w:line="240" w:lineRule="auto"/>
        <w:ind w:firstLine="720"/>
        <w:jc w:val="both"/>
        <w:rPr>
          <w:color w:val="000000" w:themeColor="text1"/>
        </w:rPr>
      </w:pPr>
    </w:p>
    <w:p w14:paraId="446B0F71" w14:textId="77777777" w:rsidR="00F402B8" w:rsidRPr="009F5290" w:rsidRDefault="00342BF6" w:rsidP="00F87231">
      <w:pPr>
        <w:pStyle w:val="Heading10"/>
        <w:keepNext/>
        <w:keepLines/>
        <w:shd w:val="clear" w:color="auto" w:fill="auto"/>
        <w:tabs>
          <w:tab w:val="left" w:pos="-1701"/>
        </w:tabs>
        <w:spacing w:after="206" w:line="240" w:lineRule="auto"/>
        <w:ind w:firstLine="0"/>
        <w:rPr>
          <w:color w:val="000000" w:themeColor="text1"/>
        </w:rPr>
      </w:pPr>
      <w:bookmarkStart w:id="3" w:name="bookmark6"/>
      <w:r w:rsidRPr="009F5290">
        <w:rPr>
          <w:color w:val="000000" w:themeColor="text1"/>
        </w:rPr>
        <w:t xml:space="preserve">V. </w:t>
      </w:r>
      <w:r w:rsidR="00F402B8" w:rsidRPr="009F5290">
        <w:rPr>
          <w:color w:val="000000" w:themeColor="text1"/>
        </w:rPr>
        <w:t>TARNYBINIŲ AUTOMOBILIŲ SAUGOJIMAS</w:t>
      </w:r>
      <w:bookmarkEnd w:id="3"/>
    </w:p>
    <w:p w14:paraId="446B0F72" w14:textId="569070DC" w:rsidR="00507C26" w:rsidRPr="009F5290" w:rsidRDefault="00C449B6" w:rsidP="00C449B6">
      <w:pPr>
        <w:shd w:val="clear" w:color="auto" w:fill="FFFFFF"/>
        <w:tabs>
          <w:tab w:val="left" w:pos="-851"/>
          <w:tab w:val="left" w:pos="-567"/>
        </w:tabs>
        <w:autoSpaceDE w:val="0"/>
        <w:autoSpaceDN w:val="0"/>
        <w:adjustRightInd w:val="0"/>
        <w:ind w:firstLine="720"/>
        <w:jc w:val="both"/>
        <w:rPr>
          <w:color w:val="000000" w:themeColor="text1"/>
          <w:lang w:bidi="ar-SA"/>
        </w:rPr>
      </w:pPr>
      <w:r w:rsidRPr="009F5290">
        <w:rPr>
          <w:color w:val="000000" w:themeColor="text1"/>
        </w:rPr>
        <w:t>1</w:t>
      </w:r>
      <w:r w:rsidR="004777EF" w:rsidRPr="009F5290">
        <w:rPr>
          <w:color w:val="000000" w:themeColor="text1"/>
        </w:rPr>
        <w:t>7</w:t>
      </w:r>
      <w:r w:rsidRPr="009F5290">
        <w:rPr>
          <w:color w:val="000000" w:themeColor="text1"/>
        </w:rPr>
        <w:t xml:space="preserve">. </w:t>
      </w:r>
      <w:r w:rsidR="00507C26" w:rsidRPr="009F5290">
        <w:rPr>
          <w:color w:val="000000" w:themeColor="text1"/>
        </w:rPr>
        <w:t>Tarnybinis automobilis</w:t>
      </w:r>
      <w:r w:rsidR="00F402B8" w:rsidRPr="009F5290">
        <w:rPr>
          <w:color w:val="000000" w:themeColor="text1"/>
        </w:rPr>
        <w:t xml:space="preserve"> </w:t>
      </w:r>
      <w:r w:rsidR="00CB7630" w:rsidRPr="009F5290">
        <w:rPr>
          <w:color w:val="000000" w:themeColor="text1"/>
        </w:rPr>
        <w:t xml:space="preserve">po darbo, švenčių ir poilsio dienomis </w:t>
      </w:r>
      <w:r w:rsidR="00507C26" w:rsidRPr="009F5290">
        <w:rPr>
          <w:color w:val="000000" w:themeColor="text1"/>
        </w:rPr>
        <w:t>turi būti laikomas</w:t>
      </w:r>
      <w:r w:rsidR="00F402B8" w:rsidRPr="009F5290">
        <w:rPr>
          <w:color w:val="000000" w:themeColor="text1"/>
        </w:rPr>
        <w:t xml:space="preserve"> </w:t>
      </w:r>
      <w:r w:rsidR="00507C26" w:rsidRPr="009F5290">
        <w:rPr>
          <w:color w:val="000000" w:themeColor="text1"/>
        </w:rPr>
        <w:t>(saugomas</w:t>
      </w:r>
      <w:r w:rsidR="00CB7630" w:rsidRPr="009F5290">
        <w:rPr>
          <w:color w:val="000000" w:themeColor="text1"/>
        </w:rPr>
        <w:t>)</w:t>
      </w:r>
      <w:r w:rsidR="00CB7630" w:rsidRPr="009F5290">
        <w:rPr>
          <w:color w:val="000000" w:themeColor="text1"/>
          <w:lang w:bidi="ar-SA"/>
        </w:rPr>
        <w:t xml:space="preserve"> </w:t>
      </w:r>
      <w:r w:rsidR="00312854" w:rsidRPr="009F5290">
        <w:rPr>
          <w:color w:val="000000" w:themeColor="text1"/>
          <w:lang w:bidi="ar-SA"/>
        </w:rPr>
        <w:t>s</w:t>
      </w:r>
      <w:r w:rsidR="000B543D" w:rsidRPr="009F5290">
        <w:rPr>
          <w:color w:val="000000" w:themeColor="text1"/>
          <w:lang w:bidi="ar-SA"/>
        </w:rPr>
        <w:t>augioje, įstaigos vadovo įsakyme</w:t>
      </w:r>
      <w:r w:rsidR="00312854" w:rsidRPr="009F5290">
        <w:rPr>
          <w:color w:val="000000" w:themeColor="text1"/>
          <w:lang w:bidi="ar-SA"/>
        </w:rPr>
        <w:t xml:space="preserve"> nurodytoje vietoje</w:t>
      </w:r>
      <w:r w:rsidR="00507C26" w:rsidRPr="009F5290">
        <w:rPr>
          <w:color w:val="000000" w:themeColor="text1"/>
          <w:lang w:bidi="ar-SA"/>
        </w:rPr>
        <w:t>.</w:t>
      </w:r>
      <w:r w:rsidR="00BF57E6" w:rsidRPr="009F5290">
        <w:t xml:space="preserve"> </w:t>
      </w:r>
      <w:r w:rsidR="00F142AC" w:rsidRPr="009F5290">
        <w:t xml:space="preserve">Tarnybinio automobilio laikymą saugioje vietoje organizuoja asmuo, kuriam  </w:t>
      </w:r>
      <w:r w:rsidR="00BB5613" w:rsidRPr="009F5290">
        <w:t xml:space="preserve">įstaigos vadovo </w:t>
      </w:r>
      <w:r w:rsidR="00F142AC" w:rsidRPr="009F5290">
        <w:t>įsakymu yra priskirta transporto priemonę prižiūrėti, eksploatuoti ir techniškai aptarnauti.</w:t>
      </w:r>
    </w:p>
    <w:p w14:paraId="446B0F73" w14:textId="1654CEAC" w:rsidR="00697B0E" w:rsidRPr="009F5290" w:rsidRDefault="00C449B6" w:rsidP="00C449B6">
      <w:pPr>
        <w:shd w:val="clear" w:color="auto" w:fill="FFFFFF"/>
        <w:tabs>
          <w:tab w:val="left" w:pos="-851"/>
          <w:tab w:val="left" w:pos="-567"/>
          <w:tab w:val="left" w:pos="0"/>
        </w:tabs>
        <w:autoSpaceDE w:val="0"/>
        <w:autoSpaceDN w:val="0"/>
        <w:adjustRightInd w:val="0"/>
        <w:ind w:firstLine="720"/>
        <w:jc w:val="both"/>
        <w:rPr>
          <w:color w:val="000000" w:themeColor="text1"/>
          <w:lang w:bidi="ar-SA"/>
        </w:rPr>
      </w:pPr>
      <w:r w:rsidRPr="009F5290">
        <w:rPr>
          <w:color w:val="000000" w:themeColor="text1"/>
        </w:rPr>
        <w:t>1</w:t>
      </w:r>
      <w:r w:rsidR="004777EF" w:rsidRPr="009F5290">
        <w:rPr>
          <w:color w:val="000000" w:themeColor="text1"/>
        </w:rPr>
        <w:t>8</w:t>
      </w:r>
      <w:r w:rsidRPr="009F5290">
        <w:rPr>
          <w:color w:val="000000" w:themeColor="text1"/>
        </w:rPr>
        <w:t xml:space="preserve">. </w:t>
      </w:r>
      <w:r w:rsidR="00F402B8" w:rsidRPr="009F5290">
        <w:rPr>
          <w:color w:val="000000" w:themeColor="text1"/>
        </w:rPr>
        <w:t>Tarnybiniame automobilyje draudžiama palikti transporto priemonės registracijo</w:t>
      </w:r>
      <w:r w:rsidR="003736C9" w:rsidRPr="009F5290">
        <w:rPr>
          <w:color w:val="000000" w:themeColor="text1"/>
        </w:rPr>
        <w:t>s liudijimą,</w:t>
      </w:r>
      <w:r w:rsidR="003736C9" w:rsidRPr="009F5290">
        <w:rPr>
          <w:color w:val="000000" w:themeColor="text1"/>
          <w:lang w:eastAsia="en-US" w:bidi="ar-SA"/>
        </w:rPr>
        <w:t xml:space="preserve"> draudimo liudijimą</w:t>
      </w:r>
      <w:r w:rsidR="00966BCC" w:rsidRPr="009F5290">
        <w:rPr>
          <w:color w:val="000000" w:themeColor="text1"/>
          <w:lang w:eastAsia="en-US" w:bidi="ar-SA"/>
        </w:rPr>
        <w:t>, radijo aparatą (jeigu jis išimamas)</w:t>
      </w:r>
      <w:r w:rsidR="00E24E84" w:rsidRPr="009F5290">
        <w:rPr>
          <w:color w:val="000000" w:themeColor="text1"/>
          <w:lang w:bidi="ar-SA"/>
        </w:rPr>
        <w:t xml:space="preserve">. </w:t>
      </w:r>
      <w:r w:rsidR="00F402B8" w:rsidRPr="009F5290">
        <w:rPr>
          <w:color w:val="000000" w:themeColor="text1"/>
        </w:rPr>
        <w:t xml:space="preserve">Paliekant </w:t>
      </w:r>
      <w:r w:rsidR="001729B2" w:rsidRPr="009F5290">
        <w:rPr>
          <w:color w:val="000000" w:themeColor="text1"/>
        </w:rPr>
        <w:t>t</w:t>
      </w:r>
      <w:r w:rsidR="00BB7431" w:rsidRPr="009F5290">
        <w:rPr>
          <w:color w:val="000000" w:themeColor="text1"/>
        </w:rPr>
        <w:t xml:space="preserve">arnybinį </w:t>
      </w:r>
      <w:r w:rsidR="00F402B8" w:rsidRPr="009F5290">
        <w:rPr>
          <w:color w:val="000000" w:themeColor="text1"/>
        </w:rPr>
        <w:t>automobilį</w:t>
      </w:r>
      <w:r w:rsidR="0083219F" w:rsidRPr="009F5290">
        <w:rPr>
          <w:color w:val="000000" w:themeColor="text1"/>
        </w:rPr>
        <w:t>,</w:t>
      </w:r>
      <w:r w:rsidR="00F402B8" w:rsidRPr="009F5290">
        <w:rPr>
          <w:color w:val="000000" w:themeColor="text1"/>
        </w:rPr>
        <w:t xml:space="preserve"> privaloma </w:t>
      </w:r>
      <w:r w:rsidR="006259CE" w:rsidRPr="009F5290">
        <w:rPr>
          <w:color w:val="000000" w:themeColor="text1"/>
          <w:lang w:bidi="ar-SA"/>
        </w:rPr>
        <w:t>užrakinti vairą</w:t>
      </w:r>
      <w:r w:rsidR="00E24E84" w:rsidRPr="009F5290">
        <w:rPr>
          <w:color w:val="000000" w:themeColor="text1"/>
          <w:lang w:bidi="ar-SA"/>
        </w:rPr>
        <w:t xml:space="preserve">, </w:t>
      </w:r>
      <w:r w:rsidR="006E46F7" w:rsidRPr="009F5290">
        <w:rPr>
          <w:color w:val="000000" w:themeColor="text1"/>
        </w:rPr>
        <w:t>išjungti elektrą</w:t>
      </w:r>
      <w:r w:rsidR="00731393" w:rsidRPr="009F5290">
        <w:rPr>
          <w:color w:val="000000" w:themeColor="text1"/>
        </w:rPr>
        <w:t xml:space="preserve"> naudojančius prietaisus (šviesas, magnetolą ir panašiai), </w:t>
      </w:r>
      <w:r w:rsidR="00F402B8" w:rsidRPr="009F5290">
        <w:rPr>
          <w:color w:val="000000" w:themeColor="text1"/>
        </w:rPr>
        <w:t xml:space="preserve">įjungti </w:t>
      </w:r>
      <w:r w:rsidR="001729B2" w:rsidRPr="009F5290">
        <w:rPr>
          <w:color w:val="000000" w:themeColor="text1"/>
        </w:rPr>
        <w:t>t</w:t>
      </w:r>
      <w:r w:rsidR="006E46F7" w:rsidRPr="009F5290">
        <w:rPr>
          <w:color w:val="000000" w:themeColor="text1"/>
        </w:rPr>
        <w:t xml:space="preserve">arnybinio automobilio </w:t>
      </w:r>
      <w:r w:rsidR="00F402B8" w:rsidRPr="009F5290">
        <w:rPr>
          <w:color w:val="000000" w:themeColor="text1"/>
        </w:rPr>
        <w:t>apsaugos sistemą</w:t>
      </w:r>
      <w:r w:rsidR="00731393" w:rsidRPr="009F5290">
        <w:rPr>
          <w:color w:val="000000" w:themeColor="text1"/>
        </w:rPr>
        <w:t xml:space="preserve"> </w:t>
      </w:r>
      <w:r w:rsidR="006259CE" w:rsidRPr="009F5290">
        <w:rPr>
          <w:color w:val="000000" w:themeColor="text1"/>
        </w:rPr>
        <w:t>(</w:t>
      </w:r>
      <w:r w:rsidR="006E46F7" w:rsidRPr="009F5290">
        <w:rPr>
          <w:color w:val="000000" w:themeColor="text1"/>
        </w:rPr>
        <w:t>jei ji įrengta</w:t>
      </w:r>
      <w:r w:rsidR="006259CE" w:rsidRPr="009F5290">
        <w:rPr>
          <w:color w:val="000000" w:themeColor="text1"/>
        </w:rPr>
        <w:t>)</w:t>
      </w:r>
      <w:r w:rsidR="006E46F7" w:rsidRPr="009F5290">
        <w:rPr>
          <w:color w:val="000000" w:themeColor="text1"/>
        </w:rPr>
        <w:t>,</w:t>
      </w:r>
      <w:r w:rsidR="00F402B8" w:rsidRPr="009F5290">
        <w:rPr>
          <w:color w:val="000000" w:themeColor="text1"/>
        </w:rPr>
        <w:t xml:space="preserve"> </w:t>
      </w:r>
      <w:r w:rsidR="001729B2" w:rsidRPr="009F5290">
        <w:rPr>
          <w:color w:val="000000" w:themeColor="text1"/>
        </w:rPr>
        <w:t>t</w:t>
      </w:r>
      <w:r w:rsidR="00D127E8" w:rsidRPr="009F5290">
        <w:rPr>
          <w:color w:val="000000" w:themeColor="text1"/>
        </w:rPr>
        <w:t xml:space="preserve">arnybinį automobilį </w:t>
      </w:r>
      <w:r w:rsidR="00BF57E6" w:rsidRPr="009F5290">
        <w:rPr>
          <w:color w:val="000000" w:themeColor="text1"/>
        </w:rPr>
        <w:t xml:space="preserve">užrakinti. </w:t>
      </w:r>
      <w:r w:rsidR="00BE2A90" w:rsidRPr="009F5290">
        <w:rPr>
          <w:color w:val="000000" w:themeColor="text1"/>
        </w:rPr>
        <w:t>Tarnybinio a</w:t>
      </w:r>
      <w:r w:rsidR="00697B0E" w:rsidRPr="009F5290">
        <w:rPr>
          <w:color w:val="000000" w:themeColor="text1"/>
        </w:rPr>
        <w:t xml:space="preserve">utomobilio </w:t>
      </w:r>
      <w:r w:rsidR="00694B67" w:rsidRPr="009F5290">
        <w:rPr>
          <w:color w:val="000000" w:themeColor="text1"/>
        </w:rPr>
        <w:t xml:space="preserve">užvedimo </w:t>
      </w:r>
      <w:r w:rsidR="00697B0E" w:rsidRPr="009F5290">
        <w:rPr>
          <w:color w:val="000000" w:themeColor="text1"/>
        </w:rPr>
        <w:t>raktai, jei jie paliekami</w:t>
      </w:r>
      <w:r w:rsidR="00BF57E6" w:rsidRPr="009F5290">
        <w:rPr>
          <w:color w:val="000000" w:themeColor="text1"/>
          <w:lang w:bidi="ar-SA"/>
        </w:rPr>
        <w:t xml:space="preserve"> nuolatinėje </w:t>
      </w:r>
      <w:r w:rsidR="001729B2" w:rsidRPr="009F5290">
        <w:rPr>
          <w:color w:val="000000" w:themeColor="text1"/>
          <w:lang w:bidi="ar-SA"/>
        </w:rPr>
        <w:t>t</w:t>
      </w:r>
      <w:r w:rsidR="00697B0E" w:rsidRPr="009F5290">
        <w:rPr>
          <w:color w:val="000000" w:themeColor="text1"/>
          <w:lang w:bidi="ar-SA"/>
        </w:rPr>
        <w:t>arnybinio automobilio saugojimo vietoje</w:t>
      </w:r>
      <w:r w:rsidR="00BE2A90" w:rsidRPr="009F5290">
        <w:rPr>
          <w:color w:val="000000" w:themeColor="text1"/>
          <w:lang w:bidi="ar-SA"/>
        </w:rPr>
        <w:t>,</w:t>
      </w:r>
      <w:r w:rsidR="00697B0E" w:rsidRPr="009F5290">
        <w:rPr>
          <w:color w:val="000000" w:themeColor="text1"/>
          <w:lang w:bidi="ar-SA"/>
        </w:rPr>
        <w:t xml:space="preserve"> turi būti laikomi saugioje</w:t>
      </w:r>
      <w:r w:rsidR="00694B67" w:rsidRPr="009F5290">
        <w:rPr>
          <w:color w:val="000000" w:themeColor="text1"/>
          <w:lang w:bidi="ar-SA"/>
        </w:rPr>
        <w:t xml:space="preserve"> </w:t>
      </w:r>
      <w:r w:rsidR="00697B0E" w:rsidRPr="009F5290">
        <w:rPr>
          <w:color w:val="000000" w:themeColor="text1"/>
          <w:lang w:bidi="ar-SA"/>
        </w:rPr>
        <w:t>vietoje</w:t>
      </w:r>
      <w:r w:rsidR="006E46F7" w:rsidRPr="009F5290">
        <w:rPr>
          <w:color w:val="000000" w:themeColor="text1"/>
          <w:lang w:bidi="ar-SA"/>
        </w:rPr>
        <w:t xml:space="preserve"> (seife ar kitoje papildomai užrakinamoje </w:t>
      </w:r>
      <w:r w:rsidR="00A621A1" w:rsidRPr="009F5290">
        <w:rPr>
          <w:color w:val="000000" w:themeColor="text1"/>
          <w:lang w:bidi="ar-SA"/>
        </w:rPr>
        <w:t>patalpoje</w:t>
      </w:r>
      <w:r w:rsidR="006E46F7" w:rsidRPr="009F5290">
        <w:rPr>
          <w:color w:val="000000" w:themeColor="text1"/>
          <w:lang w:bidi="ar-SA"/>
        </w:rPr>
        <w:t>)</w:t>
      </w:r>
      <w:r w:rsidR="00697B0E" w:rsidRPr="009F5290">
        <w:rPr>
          <w:color w:val="000000" w:themeColor="text1"/>
          <w:lang w:bidi="ar-SA"/>
        </w:rPr>
        <w:t>.</w:t>
      </w:r>
    </w:p>
    <w:p w14:paraId="446B0F74" w14:textId="10180DDD" w:rsidR="00D14E4E" w:rsidRPr="009F5290" w:rsidRDefault="004777EF" w:rsidP="00A348CF">
      <w:pPr>
        <w:shd w:val="clear" w:color="auto" w:fill="FFFFFF"/>
        <w:tabs>
          <w:tab w:val="left" w:pos="-851"/>
          <w:tab w:val="left" w:pos="-567"/>
        </w:tabs>
        <w:autoSpaceDE w:val="0"/>
        <w:autoSpaceDN w:val="0"/>
        <w:adjustRightInd w:val="0"/>
        <w:ind w:firstLine="720"/>
        <w:jc w:val="both"/>
        <w:rPr>
          <w:color w:val="auto"/>
          <w:lang w:bidi="ar-SA"/>
        </w:rPr>
      </w:pPr>
      <w:r w:rsidRPr="009F5290">
        <w:rPr>
          <w:color w:val="000000" w:themeColor="text1"/>
        </w:rPr>
        <w:t>19</w:t>
      </w:r>
      <w:r w:rsidR="00A348CF" w:rsidRPr="009F5290">
        <w:rPr>
          <w:color w:val="000000" w:themeColor="text1"/>
        </w:rPr>
        <w:t xml:space="preserve">. </w:t>
      </w:r>
      <w:r w:rsidR="00780E2E" w:rsidRPr="009F5290">
        <w:rPr>
          <w:color w:val="000000" w:themeColor="text1"/>
        </w:rPr>
        <w:t xml:space="preserve">Tarnybinių </w:t>
      </w:r>
      <w:r w:rsidR="00971480" w:rsidRPr="009F5290">
        <w:rPr>
          <w:color w:val="000000" w:themeColor="text1"/>
        </w:rPr>
        <w:t>a</w:t>
      </w:r>
      <w:r w:rsidR="00F402B8" w:rsidRPr="009F5290">
        <w:rPr>
          <w:color w:val="000000" w:themeColor="text1"/>
        </w:rPr>
        <w:t>utomobilių</w:t>
      </w:r>
      <w:r w:rsidR="00B1229E" w:rsidRPr="009F5290">
        <w:rPr>
          <w:color w:val="000000" w:themeColor="text1"/>
        </w:rPr>
        <w:t xml:space="preserve"> </w:t>
      </w:r>
      <w:r w:rsidR="00F402B8" w:rsidRPr="009F5290">
        <w:rPr>
          <w:color w:val="000000" w:themeColor="text1"/>
        </w:rPr>
        <w:t xml:space="preserve"> saugojimo kontrolę atlieka </w:t>
      </w:r>
      <w:bookmarkStart w:id="4" w:name="bookmark7"/>
      <w:r w:rsidR="00E24E84" w:rsidRPr="009F5290">
        <w:rPr>
          <w:color w:val="000000" w:themeColor="text1"/>
        </w:rPr>
        <w:t>įstaigos vadovo paskirtas asmuo</w:t>
      </w:r>
      <w:r w:rsidR="00E24E84" w:rsidRPr="009F5290">
        <w:t>.</w:t>
      </w:r>
    </w:p>
    <w:p w14:paraId="0F30A53E" w14:textId="228FF92E" w:rsidR="002D70D8" w:rsidRPr="009F5290" w:rsidRDefault="00F533B4" w:rsidP="00EF4792">
      <w:pPr>
        <w:pStyle w:val="Heading10"/>
        <w:keepNext/>
        <w:keepLines/>
        <w:shd w:val="clear" w:color="auto" w:fill="auto"/>
        <w:tabs>
          <w:tab w:val="left" w:pos="3466"/>
        </w:tabs>
        <w:spacing w:after="0" w:line="240" w:lineRule="auto"/>
        <w:ind w:firstLine="0"/>
        <w:jc w:val="both"/>
      </w:pPr>
      <w:r w:rsidRPr="009F5290">
        <w:t xml:space="preserve">            </w:t>
      </w:r>
      <w:r w:rsidR="001C1DA9" w:rsidRPr="009F5290">
        <w:t xml:space="preserve">                              </w:t>
      </w:r>
    </w:p>
    <w:p w14:paraId="446B0F76" w14:textId="172B3A97" w:rsidR="00066DCC" w:rsidRPr="009F5290" w:rsidRDefault="00F533B4" w:rsidP="00EF4792">
      <w:pPr>
        <w:pStyle w:val="Heading10"/>
        <w:keepNext/>
        <w:keepLines/>
        <w:shd w:val="clear" w:color="auto" w:fill="auto"/>
        <w:tabs>
          <w:tab w:val="left" w:pos="3466"/>
        </w:tabs>
        <w:spacing w:after="0" w:line="240" w:lineRule="auto"/>
        <w:ind w:firstLine="0"/>
      </w:pPr>
      <w:r w:rsidRPr="009F5290">
        <w:t>V</w:t>
      </w:r>
      <w:r w:rsidR="00342BF6" w:rsidRPr="009F5290">
        <w:t>I</w:t>
      </w:r>
      <w:r w:rsidRPr="009F5290">
        <w:t xml:space="preserve">. </w:t>
      </w:r>
      <w:r w:rsidR="00F402B8" w:rsidRPr="009F5290">
        <w:t>RIDOS IR DEGALŲ APSKAITA</w:t>
      </w:r>
      <w:bookmarkEnd w:id="4"/>
    </w:p>
    <w:p w14:paraId="560CF88E" w14:textId="77777777" w:rsidR="00457362" w:rsidRPr="009F5290" w:rsidRDefault="00457362" w:rsidP="00EF4792">
      <w:pPr>
        <w:pStyle w:val="Heading10"/>
        <w:keepNext/>
        <w:keepLines/>
        <w:shd w:val="clear" w:color="auto" w:fill="auto"/>
        <w:tabs>
          <w:tab w:val="left" w:pos="3466"/>
        </w:tabs>
        <w:spacing w:after="0" w:line="240" w:lineRule="auto"/>
        <w:ind w:firstLine="0"/>
      </w:pPr>
    </w:p>
    <w:p w14:paraId="446B0F77" w14:textId="625289DA" w:rsidR="00C30CFA" w:rsidRPr="009F5290" w:rsidRDefault="00A348CF" w:rsidP="00A348CF">
      <w:pPr>
        <w:widowControl/>
        <w:ind w:firstLine="720"/>
        <w:jc w:val="both"/>
        <w:rPr>
          <w:color w:val="000000" w:themeColor="text1"/>
        </w:rPr>
      </w:pPr>
      <w:r w:rsidRPr="009F5290">
        <w:t>2</w:t>
      </w:r>
      <w:r w:rsidR="004777EF" w:rsidRPr="009F5290">
        <w:t>0</w:t>
      </w:r>
      <w:r w:rsidRPr="009F5290">
        <w:t xml:space="preserve">. </w:t>
      </w:r>
      <w:r w:rsidR="00C30CFA" w:rsidRPr="009F5290">
        <w:t xml:space="preserve">Tarnybinių automobilių ridos limitus įsakymu nustato </w:t>
      </w:r>
      <w:r w:rsidR="00C30CFA" w:rsidRPr="009F5290">
        <w:rPr>
          <w:color w:val="000000" w:themeColor="text1"/>
        </w:rPr>
        <w:t xml:space="preserve">įstaigos vadovas. </w:t>
      </w:r>
    </w:p>
    <w:p w14:paraId="446B0F78" w14:textId="06856AF0" w:rsidR="00C30CFA" w:rsidRPr="009F5290" w:rsidRDefault="00A348CF" w:rsidP="00A348CF">
      <w:pPr>
        <w:widowControl/>
        <w:ind w:firstLine="720"/>
        <w:jc w:val="both"/>
        <w:rPr>
          <w:color w:val="000000" w:themeColor="text1"/>
        </w:rPr>
      </w:pPr>
      <w:r w:rsidRPr="009F5290">
        <w:rPr>
          <w:color w:val="000000" w:themeColor="text1"/>
        </w:rPr>
        <w:t>2</w:t>
      </w:r>
      <w:r w:rsidR="004777EF" w:rsidRPr="009F5290">
        <w:rPr>
          <w:color w:val="000000" w:themeColor="text1"/>
        </w:rPr>
        <w:t>1</w:t>
      </w:r>
      <w:r w:rsidRPr="009F5290">
        <w:rPr>
          <w:color w:val="000000" w:themeColor="text1"/>
        </w:rPr>
        <w:t xml:space="preserve">. </w:t>
      </w:r>
      <w:r w:rsidR="00E310D6" w:rsidRPr="009F5290">
        <w:rPr>
          <w:color w:val="000000" w:themeColor="text1"/>
        </w:rPr>
        <w:t>Kiek lėšų reikia</w:t>
      </w:r>
      <w:r w:rsidR="004D3EE4" w:rsidRPr="009F5290">
        <w:rPr>
          <w:color w:val="000000" w:themeColor="text1"/>
        </w:rPr>
        <w:t xml:space="preserve"> </w:t>
      </w:r>
      <w:r w:rsidR="00C30CFA" w:rsidRPr="009F5290">
        <w:rPr>
          <w:color w:val="000000" w:themeColor="text1"/>
        </w:rPr>
        <w:t>automobilių degalams</w:t>
      </w:r>
      <w:r w:rsidR="00E310D6" w:rsidRPr="009F5290">
        <w:rPr>
          <w:color w:val="000000" w:themeColor="text1"/>
        </w:rPr>
        <w:t>,</w:t>
      </w:r>
      <w:r w:rsidR="004D3EE4" w:rsidRPr="009F5290">
        <w:rPr>
          <w:color w:val="000000" w:themeColor="text1"/>
        </w:rPr>
        <w:t xml:space="preserve"> </w:t>
      </w:r>
      <w:r w:rsidR="00E310D6" w:rsidRPr="009F5290">
        <w:rPr>
          <w:color w:val="000000" w:themeColor="text1"/>
        </w:rPr>
        <w:t>apskaičiuojama</w:t>
      </w:r>
      <w:r w:rsidR="00C30CFA" w:rsidRPr="009F5290">
        <w:rPr>
          <w:color w:val="000000" w:themeColor="text1"/>
        </w:rPr>
        <w:t xml:space="preserve"> pagal </w:t>
      </w:r>
      <w:r w:rsidR="00BB0A89" w:rsidRPr="009F5290">
        <w:rPr>
          <w:color w:val="000000" w:themeColor="text1"/>
        </w:rPr>
        <w:t xml:space="preserve">įstaigos vadovo </w:t>
      </w:r>
      <w:r w:rsidR="00683FCB" w:rsidRPr="009F5290">
        <w:rPr>
          <w:color w:val="000000" w:themeColor="text1"/>
        </w:rPr>
        <w:t xml:space="preserve">įsakymu </w:t>
      </w:r>
      <w:r w:rsidR="00B71F68" w:rsidRPr="009F5290">
        <w:rPr>
          <w:color w:val="000000" w:themeColor="text1"/>
        </w:rPr>
        <w:t>nustatytas</w:t>
      </w:r>
      <w:r w:rsidR="00C30CFA" w:rsidRPr="009F5290">
        <w:rPr>
          <w:color w:val="000000" w:themeColor="text1"/>
        </w:rPr>
        <w:t xml:space="preserve"> faktines automobilių deg</w:t>
      </w:r>
      <w:r w:rsidR="00B71F68" w:rsidRPr="009F5290">
        <w:rPr>
          <w:color w:val="000000" w:themeColor="text1"/>
        </w:rPr>
        <w:t xml:space="preserve">alų naudojimo bazines normas, </w:t>
      </w:r>
      <w:r w:rsidR="00C30CFA" w:rsidRPr="009F5290">
        <w:rPr>
          <w:color w:val="000000" w:themeColor="text1"/>
        </w:rPr>
        <w:t>degalų rūšis</w:t>
      </w:r>
      <w:r w:rsidR="00B71F68" w:rsidRPr="009F5290">
        <w:rPr>
          <w:color w:val="000000" w:themeColor="text1"/>
        </w:rPr>
        <w:t xml:space="preserve"> ir  faktinę ridą</w:t>
      </w:r>
      <w:r w:rsidR="00C30CFA" w:rsidRPr="009F5290">
        <w:rPr>
          <w:color w:val="000000" w:themeColor="text1"/>
        </w:rPr>
        <w:t xml:space="preserve">. </w:t>
      </w:r>
    </w:p>
    <w:p w14:paraId="2970F9BF" w14:textId="72A4D73D" w:rsidR="00E107AE" w:rsidRPr="009F5290" w:rsidRDefault="006A04E1" w:rsidP="00E107AE">
      <w:pPr>
        <w:pStyle w:val="Heading10"/>
        <w:keepNext/>
        <w:keepLines/>
        <w:spacing w:after="0" w:line="240" w:lineRule="auto"/>
        <w:ind w:firstLine="720"/>
        <w:jc w:val="both"/>
        <w:rPr>
          <w:b w:val="0"/>
          <w:color w:val="000000" w:themeColor="text1"/>
          <w:lang w:eastAsia="en-US" w:bidi="ar-SA"/>
        </w:rPr>
      </w:pPr>
      <w:r>
        <w:rPr>
          <w:b w:val="0"/>
          <w:color w:val="000000" w:themeColor="text1"/>
        </w:rPr>
        <w:t>22</w:t>
      </w:r>
      <w:r w:rsidR="00A348CF" w:rsidRPr="009F5290">
        <w:rPr>
          <w:b w:val="0"/>
          <w:color w:val="000000" w:themeColor="text1"/>
        </w:rPr>
        <w:t xml:space="preserve">. </w:t>
      </w:r>
      <w:r w:rsidR="005829B6" w:rsidRPr="009F5290">
        <w:rPr>
          <w:b w:val="0"/>
          <w:color w:val="000000" w:themeColor="text1"/>
          <w:lang w:eastAsia="en-US" w:bidi="ar-SA"/>
        </w:rPr>
        <w:t xml:space="preserve">Faktinė </w:t>
      </w:r>
      <w:r w:rsidR="001729B2" w:rsidRPr="009F5290">
        <w:rPr>
          <w:b w:val="0"/>
          <w:color w:val="000000" w:themeColor="text1"/>
          <w:lang w:eastAsia="en-US" w:bidi="ar-SA"/>
        </w:rPr>
        <w:t>t</w:t>
      </w:r>
      <w:r w:rsidR="005829B6" w:rsidRPr="009F5290">
        <w:rPr>
          <w:b w:val="0"/>
          <w:color w:val="000000" w:themeColor="text1"/>
          <w:lang w:eastAsia="en-US" w:bidi="ar-SA"/>
        </w:rPr>
        <w:t xml:space="preserve">arnybinio automobilio degalų naudojimo bazinė norma </w:t>
      </w:r>
      <w:r w:rsidR="00E107AE" w:rsidRPr="009F5290">
        <w:rPr>
          <w:b w:val="0"/>
          <w:color w:val="000000" w:themeColor="text1"/>
          <w:lang w:eastAsia="en-US" w:bidi="ar-SA"/>
        </w:rPr>
        <w:t>ir taikomas degalų</w:t>
      </w:r>
    </w:p>
    <w:p w14:paraId="18190E70" w14:textId="5066E8B5" w:rsidR="005829B6" w:rsidRPr="009F5290" w:rsidRDefault="00E107AE" w:rsidP="00FC12CB">
      <w:pPr>
        <w:pStyle w:val="Heading10"/>
        <w:keepNext/>
        <w:keepLines/>
        <w:shd w:val="clear" w:color="auto" w:fill="auto"/>
        <w:spacing w:after="0" w:line="240" w:lineRule="auto"/>
        <w:ind w:firstLine="0"/>
        <w:jc w:val="both"/>
        <w:rPr>
          <w:b w:val="0"/>
          <w:color w:val="000000" w:themeColor="text1"/>
          <w:lang w:eastAsia="en-US" w:bidi="ar-SA"/>
        </w:rPr>
      </w:pPr>
      <w:r w:rsidRPr="009F5290">
        <w:rPr>
          <w:b w:val="0"/>
          <w:color w:val="000000" w:themeColor="text1"/>
          <w:lang w:eastAsia="en-US" w:bidi="ar-SA"/>
        </w:rPr>
        <w:t xml:space="preserve">naudojimo koeficientas (šaltuoju metų periodu, mieste, užmiestyje ir panašiai) </w:t>
      </w:r>
      <w:r w:rsidR="00263CC3" w:rsidRPr="009F5290">
        <w:rPr>
          <w:b w:val="0"/>
          <w:color w:val="000000" w:themeColor="text1"/>
          <w:lang w:eastAsia="en-US" w:bidi="ar-SA"/>
        </w:rPr>
        <w:t>nustatomi</w:t>
      </w:r>
      <w:r w:rsidR="005829B6" w:rsidRPr="009F5290">
        <w:rPr>
          <w:b w:val="0"/>
          <w:color w:val="000000" w:themeColor="text1"/>
          <w:lang w:eastAsia="en-US" w:bidi="ar-SA"/>
        </w:rPr>
        <w:t xml:space="preserve"> atlikus kontrolinį važiavimą.</w:t>
      </w:r>
    </w:p>
    <w:p w14:paraId="0DA9C440" w14:textId="409499BC" w:rsidR="005829B6" w:rsidRPr="009F5290" w:rsidRDefault="00A348CF" w:rsidP="005829B6">
      <w:pPr>
        <w:pStyle w:val="Heading10"/>
        <w:keepNext/>
        <w:keepLines/>
        <w:shd w:val="clear" w:color="auto" w:fill="auto"/>
        <w:spacing w:after="0" w:line="240" w:lineRule="auto"/>
        <w:ind w:firstLine="720"/>
        <w:jc w:val="both"/>
        <w:rPr>
          <w:b w:val="0"/>
          <w:strike/>
          <w:color w:val="FF0000"/>
        </w:rPr>
      </w:pPr>
      <w:r w:rsidRPr="009F5290">
        <w:rPr>
          <w:b w:val="0"/>
          <w:color w:val="000000" w:themeColor="text1"/>
          <w:lang w:eastAsia="en-US" w:bidi="ar-SA"/>
        </w:rPr>
        <w:t>2</w:t>
      </w:r>
      <w:r w:rsidR="004777EF" w:rsidRPr="009F5290">
        <w:rPr>
          <w:b w:val="0"/>
          <w:color w:val="000000" w:themeColor="text1"/>
          <w:lang w:eastAsia="en-US" w:bidi="ar-SA"/>
        </w:rPr>
        <w:t>3</w:t>
      </w:r>
      <w:r w:rsidRPr="009F5290">
        <w:rPr>
          <w:b w:val="0"/>
          <w:color w:val="000000" w:themeColor="text1"/>
          <w:lang w:eastAsia="en-US" w:bidi="ar-SA"/>
        </w:rPr>
        <w:t xml:space="preserve">. </w:t>
      </w:r>
      <w:r w:rsidR="005829B6" w:rsidRPr="009F5290">
        <w:rPr>
          <w:b w:val="0"/>
        </w:rPr>
        <w:t xml:space="preserve">Automobilių ridos ir degalų sunaudojimo apskaita tvarkoma vadovaujantis </w:t>
      </w:r>
      <w:r w:rsidR="0098741B" w:rsidRPr="009F5290">
        <w:rPr>
          <w:b w:val="0"/>
        </w:rPr>
        <w:t>įrašais kelionės lapuose, kitais degalų įsigijimą ir naudojimą tarnybos reikmėms patvirtinančiais dokumentais</w:t>
      </w:r>
      <w:r w:rsidR="0098741B" w:rsidRPr="009F5290">
        <w:t>.</w:t>
      </w:r>
    </w:p>
    <w:p w14:paraId="5ED2EB02" w14:textId="48EAE5C9" w:rsidR="00A80201" w:rsidRPr="009F5290" w:rsidRDefault="00A75CEC" w:rsidP="00A75CEC">
      <w:pPr>
        <w:pStyle w:val="Heading10"/>
        <w:keepNext/>
        <w:keepLines/>
        <w:shd w:val="clear" w:color="auto" w:fill="auto"/>
        <w:spacing w:after="0" w:line="240" w:lineRule="auto"/>
        <w:ind w:firstLine="720"/>
        <w:jc w:val="both"/>
        <w:rPr>
          <w:b w:val="0"/>
          <w:color w:val="000000" w:themeColor="text1"/>
          <w:lang w:bidi="ar-SA"/>
        </w:rPr>
      </w:pPr>
      <w:r w:rsidRPr="009F5290">
        <w:rPr>
          <w:b w:val="0"/>
          <w:color w:val="000000" w:themeColor="text1"/>
          <w:lang w:bidi="ar-SA"/>
        </w:rPr>
        <w:t>2</w:t>
      </w:r>
      <w:r w:rsidR="00A80201" w:rsidRPr="009F5290">
        <w:rPr>
          <w:b w:val="0"/>
          <w:color w:val="000000" w:themeColor="text1"/>
          <w:lang w:bidi="ar-SA"/>
        </w:rPr>
        <w:t>4</w:t>
      </w:r>
      <w:r w:rsidRPr="009F5290">
        <w:rPr>
          <w:b w:val="0"/>
          <w:color w:val="000000" w:themeColor="text1"/>
          <w:lang w:bidi="ar-SA"/>
        </w:rPr>
        <w:t xml:space="preserve">. </w:t>
      </w:r>
      <w:r w:rsidR="000A7D7B" w:rsidRPr="009F5290">
        <w:rPr>
          <w:b w:val="0"/>
          <w:color w:val="000000" w:themeColor="text1"/>
          <w:lang w:bidi="ar-SA"/>
        </w:rPr>
        <w:t xml:space="preserve">Nustatęs degalų normų </w:t>
      </w:r>
      <w:r w:rsidR="007C4ADD" w:rsidRPr="009F5290">
        <w:rPr>
          <w:b w:val="0"/>
          <w:color w:val="000000" w:themeColor="text1"/>
          <w:lang w:bidi="ar-SA"/>
        </w:rPr>
        <w:t xml:space="preserve">limitų viršijimą </w:t>
      </w:r>
      <w:r w:rsidR="000A7D7B" w:rsidRPr="009F5290">
        <w:rPr>
          <w:b w:val="0"/>
          <w:color w:val="000000" w:themeColor="text1"/>
          <w:lang w:bidi="ar-SA"/>
        </w:rPr>
        <w:t xml:space="preserve">ir </w:t>
      </w:r>
      <w:r w:rsidR="007C4ADD" w:rsidRPr="009F5290">
        <w:rPr>
          <w:b w:val="0"/>
          <w:color w:val="000000" w:themeColor="text1"/>
          <w:lang w:bidi="ar-SA"/>
        </w:rPr>
        <w:t xml:space="preserve">neekonomišką </w:t>
      </w:r>
      <w:r w:rsidR="001729B2" w:rsidRPr="009F5290">
        <w:rPr>
          <w:b w:val="0"/>
          <w:color w:val="000000" w:themeColor="text1"/>
          <w:lang w:bidi="ar-SA"/>
        </w:rPr>
        <w:t>t</w:t>
      </w:r>
      <w:r w:rsidR="00E46BD7" w:rsidRPr="009F5290">
        <w:rPr>
          <w:b w:val="0"/>
          <w:color w:val="000000" w:themeColor="text1"/>
          <w:lang w:bidi="ar-SA"/>
        </w:rPr>
        <w:t xml:space="preserve">arnybinių </w:t>
      </w:r>
      <w:r w:rsidR="000A7D7B" w:rsidRPr="009F5290">
        <w:rPr>
          <w:b w:val="0"/>
          <w:color w:val="000000" w:themeColor="text1"/>
          <w:lang w:bidi="ar-SA"/>
        </w:rPr>
        <w:t>aut</w:t>
      </w:r>
      <w:r w:rsidR="001D11DB" w:rsidRPr="009F5290">
        <w:rPr>
          <w:b w:val="0"/>
          <w:color w:val="000000" w:themeColor="text1"/>
          <w:lang w:bidi="ar-SA"/>
        </w:rPr>
        <w:t xml:space="preserve">omobilių </w:t>
      </w:r>
      <w:r w:rsidR="007C4ADD" w:rsidRPr="009F5290">
        <w:rPr>
          <w:b w:val="0"/>
          <w:color w:val="000000" w:themeColor="text1"/>
          <w:lang w:bidi="ar-SA"/>
        </w:rPr>
        <w:t>naudojimą tikslui pasiekti (pasirinktas neadekvačiai ilgas kelionės maršrutas)</w:t>
      </w:r>
      <w:r w:rsidR="004D3EE4" w:rsidRPr="009F5290">
        <w:rPr>
          <w:b w:val="0"/>
          <w:color w:val="000000" w:themeColor="text1"/>
          <w:lang w:bidi="ar-SA"/>
        </w:rPr>
        <w:t xml:space="preserve">, </w:t>
      </w:r>
      <w:r w:rsidR="000A7D7B" w:rsidRPr="009F5290">
        <w:rPr>
          <w:b w:val="0"/>
          <w:color w:val="000000" w:themeColor="text1"/>
          <w:lang w:bidi="ar-SA"/>
        </w:rPr>
        <w:t xml:space="preserve">įstaigos vadovo </w:t>
      </w:r>
      <w:r w:rsidR="00F94366" w:rsidRPr="009F5290">
        <w:rPr>
          <w:b w:val="0"/>
          <w:color w:val="000000" w:themeColor="text1"/>
          <w:lang w:bidi="ar-SA"/>
        </w:rPr>
        <w:t xml:space="preserve">paskirtas asmuo, atsakingas už </w:t>
      </w:r>
      <w:r w:rsidR="001729B2" w:rsidRPr="009F5290">
        <w:rPr>
          <w:b w:val="0"/>
          <w:color w:val="000000" w:themeColor="text1"/>
          <w:lang w:bidi="ar-SA"/>
        </w:rPr>
        <w:t>t</w:t>
      </w:r>
      <w:r w:rsidR="000A7D7B" w:rsidRPr="009F5290">
        <w:rPr>
          <w:b w:val="0"/>
          <w:color w:val="000000" w:themeColor="text1"/>
          <w:lang w:bidi="ar-SA"/>
        </w:rPr>
        <w:t xml:space="preserve">arnybinių automobilių naudojimą ir </w:t>
      </w:r>
      <w:r w:rsidR="00E7027E" w:rsidRPr="009F5290">
        <w:rPr>
          <w:b w:val="0"/>
          <w:color w:val="000000" w:themeColor="text1"/>
          <w:lang w:bidi="ar-SA"/>
        </w:rPr>
        <w:t xml:space="preserve">(ar) </w:t>
      </w:r>
      <w:r w:rsidR="000A7D7B" w:rsidRPr="009F5290">
        <w:rPr>
          <w:b w:val="0"/>
          <w:color w:val="000000" w:themeColor="text1"/>
          <w:lang w:bidi="ar-SA"/>
        </w:rPr>
        <w:t xml:space="preserve">kontrolę, informuoja įstaigos vadovą ir imasi priemonių </w:t>
      </w:r>
      <w:r w:rsidR="007C4ADD" w:rsidRPr="009F5290">
        <w:rPr>
          <w:b w:val="0"/>
          <w:color w:val="000000" w:themeColor="text1"/>
          <w:lang w:bidi="ar-SA"/>
        </w:rPr>
        <w:t xml:space="preserve">degalų normų </w:t>
      </w:r>
      <w:r w:rsidR="000A7D7B" w:rsidRPr="009F5290">
        <w:rPr>
          <w:b w:val="0"/>
          <w:color w:val="000000" w:themeColor="text1"/>
          <w:lang w:bidi="ar-SA"/>
        </w:rPr>
        <w:t>limitų v</w:t>
      </w:r>
      <w:r w:rsidR="00BD25A1" w:rsidRPr="009F5290">
        <w:rPr>
          <w:b w:val="0"/>
          <w:color w:val="000000" w:themeColor="text1"/>
          <w:lang w:bidi="ar-SA"/>
        </w:rPr>
        <w:t>iršijimo</w:t>
      </w:r>
      <w:r w:rsidR="007C4ADD" w:rsidRPr="009F5290">
        <w:rPr>
          <w:b w:val="0"/>
          <w:color w:val="000000" w:themeColor="text1"/>
          <w:lang w:bidi="ar-SA"/>
        </w:rPr>
        <w:t xml:space="preserve"> ir </w:t>
      </w:r>
      <w:r w:rsidR="00BD25A1" w:rsidRPr="009F5290">
        <w:rPr>
          <w:b w:val="0"/>
          <w:color w:val="000000" w:themeColor="text1"/>
          <w:lang w:bidi="ar-SA"/>
        </w:rPr>
        <w:t xml:space="preserve"> </w:t>
      </w:r>
      <w:r w:rsidR="001729B2" w:rsidRPr="009F5290">
        <w:rPr>
          <w:b w:val="0"/>
          <w:color w:val="000000" w:themeColor="text1"/>
          <w:lang w:bidi="ar-SA"/>
        </w:rPr>
        <w:t>t</w:t>
      </w:r>
      <w:r w:rsidR="00235D59" w:rsidRPr="009F5290">
        <w:rPr>
          <w:b w:val="0"/>
          <w:color w:val="000000" w:themeColor="text1"/>
          <w:lang w:bidi="ar-SA"/>
        </w:rPr>
        <w:t xml:space="preserve">arnybinių automobilių </w:t>
      </w:r>
      <w:r w:rsidR="007C4ADD" w:rsidRPr="009F5290">
        <w:rPr>
          <w:b w:val="0"/>
          <w:color w:val="000000" w:themeColor="text1"/>
          <w:lang w:bidi="ar-SA"/>
        </w:rPr>
        <w:t xml:space="preserve">neekonomiško naudojimo </w:t>
      </w:r>
      <w:r w:rsidR="00BD25A1" w:rsidRPr="009F5290">
        <w:rPr>
          <w:b w:val="0"/>
          <w:color w:val="000000" w:themeColor="text1"/>
          <w:lang w:bidi="ar-SA"/>
        </w:rPr>
        <w:t>priežastims nustatyti. T</w:t>
      </w:r>
      <w:r w:rsidR="000A7D7B" w:rsidRPr="009F5290">
        <w:rPr>
          <w:b w:val="0"/>
          <w:color w:val="000000" w:themeColor="text1"/>
          <w:lang w:bidi="ar-SA"/>
        </w:rPr>
        <w:t>ikrinama, ar deg</w:t>
      </w:r>
      <w:r w:rsidR="00F94366" w:rsidRPr="009F5290">
        <w:rPr>
          <w:b w:val="0"/>
          <w:color w:val="000000" w:themeColor="text1"/>
          <w:lang w:bidi="ar-SA"/>
        </w:rPr>
        <w:t xml:space="preserve">alai naudojami tinkamai, kokia </w:t>
      </w:r>
      <w:r w:rsidR="001729B2" w:rsidRPr="009F5290">
        <w:rPr>
          <w:b w:val="0"/>
          <w:color w:val="000000" w:themeColor="text1"/>
          <w:lang w:bidi="ar-SA"/>
        </w:rPr>
        <w:t>t</w:t>
      </w:r>
      <w:r w:rsidR="000A7D7B" w:rsidRPr="009F5290">
        <w:rPr>
          <w:b w:val="0"/>
          <w:color w:val="000000" w:themeColor="text1"/>
          <w:lang w:bidi="ar-SA"/>
        </w:rPr>
        <w:t>arnybinio auto</w:t>
      </w:r>
      <w:r w:rsidR="001D11DB" w:rsidRPr="009F5290">
        <w:rPr>
          <w:b w:val="0"/>
          <w:color w:val="000000" w:themeColor="text1"/>
          <w:lang w:bidi="ar-SA"/>
        </w:rPr>
        <w:t>mobilio techninė būklė</w:t>
      </w:r>
      <w:r w:rsidR="007C4ADD" w:rsidRPr="009F5290">
        <w:rPr>
          <w:b w:val="0"/>
          <w:color w:val="000000" w:themeColor="text1"/>
          <w:lang w:bidi="ar-SA"/>
        </w:rPr>
        <w:t>, ar buvo galima tikslą pasiekti žymiai trumpesniu atstumu, ar buvo vykdomi kelio darbai dėl kurių teko važiuoti didesnį atstumą</w:t>
      </w:r>
      <w:r w:rsidR="001D11DB" w:rsidRPr="009F5290">
        <w:rPr>
          <w:b w:val="0"/>
          <w:color w:val="000000" w:themeColor="text1"/>
          <w:lang w:bidi="ar-SA"/>
        </w:rPr>
        <w:t xml:space="preserve"> ir panašiai.</w:t>
      </w:r>
      <w:r w:rsidR="00FD4335" w:rsidRPr="009F5290">
        <w:rPr>
          <w:b w:val="0"/>
          <w:color w:val="000000" w:themeColor="text1"/>
          <w:lang w:bidi="ar-SA"/>
        </w:rPr>
        <w:t xml:space="preserve"> </w:t>
      </w:r>
    </w:p>
    <w:p w14:paraId="446B0F7C" w14:textId="77313BC0" w:rsidR="000A7D7B" w:rsidRPr="009F5290" w:rsidRDefault="00A80201" w:rsidP="00A75CEC">
      <w:pPr>
        <w:pStyle w:val="Heading10"/>
        <w:keepNext/>
        <w:keepLines/>
        <w:shd w:val="clear" w:color="auto" w:fill="auto"/>
        <w:spacing w:after="0" w:line="240" w:lineRule="auto"/>
        <w:ind w:firstLine="720"/>
        <w:jc w:val="both"/>
        <w:rPr>
          <w:b w:val="0"/>
          <w:color w:val="000000" w:themeColor="text1"/>
        </w:rPr>
      </w:pPr>
      <w:r w:rsidRPr="009F5290">
        <w:rPr>
          <w:b w:val="0"/>
          <w:color w:val="000000" w:themeColor="text1"/>
          <w:lang w:bidi="ar-SA"/>
        </w:rPr>
        <w:t xml:space="preserve">25. </w:t>
      </w:r>
      <w:r w:rsidR="00FD4335" w:rsidRPr="009F5290">
        <w:rPr>
          <w:b w:val="0"/>
          <w:color w:val="000000" w:themeColor="text1"/>
          <w:lang w:bidi="ar-SA"/>
        </w:rPr>
        <w:t xml:space="preserve">Nustačius </w:t>
      </w:r>
      <w:r w:rsidR="001729B2" w:rsidRPr="009F5290">
        <w:rPr>
          <w:b w:val="0"/>
          <w:color w:val="000000" w:themeColor="text1"/>
          <w:lang w:bidi="ar-SA"/>
        </w:rPr>
        <w:t>t</w:t>
      </w:r>
      <w:r w:rsidR="00EF62FC" w:rsidRPr="009F5290">
        <w:rPr>
          <w:b w:val="0"/>
          <w:color w:val="000000" w:themeColor="text1"/>
          <w:lang w:bidi="ar-SA"/>
        </w:rPr>
        <w:t xml:space="preserve">arnybinių automobilių </w:t>
      </w:r>
      <w:r w:rsidRPr="009F5290">
        <w:rPr>
          <w:b w:val="0"/>
          <w:color w:val="000000" w:themeColor="text1"/>
          <w:lang w:bidi="ar-SA"/>
        </w:rPr>
        <w:t xml:space="preserve">degalų normų </w:t>
      </w:r>
      <w:r w:rsidR="00FD4335" w:rsidRPr="009F5290">
        <w:rPr>
          <w:b w:val="0"/>
          <w:color w:val="000000" w:themeColor="text1"/>
          <w:lang w:bidi="ar-SA"/>
        </w:rPr>
        <w:t>perei</w:t>
      </w:r>
      <w:r w:rsidRPr="009F5290">
        <w:rPr>
          <w:b w:val="0"/>
          <w:color w:val="000000" w:themeColor="text1"/>
          <w:lang w:bidi="ar-SA"/>
        </w:rPr>
        <w:t>kvojimo priežastis ir darbuotojų</w:t>
      </w:r>
      <w:r w:rsidR="00FD4335" w:rsidRPr="009F5290">
        <w:rPr>
          <w:b w:val="0"/>
          <w:color w:val="000000" w:themeColor="text1"/>
          <w:lang w:bidi="ar-SA"/>
        </w:rPr>
        <w:t xml:space="preserve"> kaltę</w:t>
      </w:r>
      <w:r w:rsidR="00A37699" w:rsidRPr="009F5290">
        <w:rPr>
          <w:b w:val="0"/>
          <w:color w:val="000000" w:themeColor="text1"/>
          <w:lang w:bidi="ar-SA"/>
        </w:rPr>
        <w:t>,</w:t>
      </w:r>
      <w:r w:rsidRPr="009F5290">
        <w:rPr>
          <w:b w:val="0"/>
          <w:color w:val="000000" w:themeColor="text1"/>
          <w:lang w:bidi="ar-SA"/>
        </w:rPr>
        <w:t xml:space="preserve"> išlaidas padengia degalų normas viršiję ir neekonomiškai </w:t>
      </w:r>
      <w:r w:rsidR="001729B2" w:rsidRPr="009F5290">
        <w:rPr>
          <w:b w:val="0"/>
          <w:color w:val="000000" w:themeColor="text1"/>
          <w:lang w:bidi="ar-SA"/>
        </w:rPr>
        <w:t>t</w:t>
      </w:r>
      <w:r w:rsidRPr="009F5290">
        <w:rPr>
          <w:b w:val="0"/>
          <w:color w:val="000000" w:themeColor="text1"/>
          <w:lang w:bidi="ar-SA"/>
        </w:rPr>
        <w:t>arnybinius automobilius naudoję darbuotojai.</w:t>
      </w:r>
    </w:p>
    <w:p w14:paraId="446B0F7D" w14:textId="77777777" w:rsidR="00066DCC" w:rsidRPr="009F5290" w:rsidRDefault="00066DCC" w:rsidP="00066DCC">
      <w:pPr>
        <w:pStyle w:val="Heading10"/>
        <w:keepNext/>
        <w:keepLines/>
        <w:shd w:val="clear" w:color="auto" w:fill="auto"/>
        <w:spacing w:after="0" w:line="240" w:lineRule="auto"/>
        <w:ind w:left="709" w:firstLine="0"/>
        <w:jc w:val="both"/>
        <w:rPr>
          <w:b w:val="0"/>
        </w:rPr>
      </w:pPr>
    </w:p>
    <w:p w14:paraId="446B0F7E" w14:textId="70737829" w:rsidR="00F402B8" w:rsidRPr="009F5290" w:rsidRDefault="00F533B4" w:rsidP="007E02E2">
      <w:pPr>
        <w:pStyle w:val="Heading10"/>
        <w:keepNext/>
        <w:keepLines/>
        <w:shd w:val="clear" w:color="auto" w:fill="auto"/>
        <w:tabs>
          <w:tab w:val="left" w:pos="1195"/>
        </w:tabs>
        <w:spacing w:after="0" w:line="240" w:lineRule="auto"/>
        <w:ind w:left="780" w:firstLine="0"/>
      </w:pPr>
      <w:bookmarkStart w:id="5" w:name="bookmark8"/>
      <w:r w:rsidRPr="009F5290">
        <w:t>V</w:t>
      </w:r>
      <w:r w:rsidR="00C36DAC" w:rsidRPr="009F5290">
        <w:t>I</w:t>
      </w:r>
      <w:r w:rsidR="00342BF6" w:rsidRPr="009F5290">
        <w:t>I</w:t>
      </w:r>
      <w:r w:rsidRPr="009F5290">
        <w:t xml:space="preserve">. </w:t>
      </w:r>
      <w:r w:rsidR="00F402B8" w:rsidRPr="009F5290">
        <w:t>AUTOMOBILIŲ ŽYMĖJIMAS, TECHNINĖ PRIEŽIŪRA IR REMONTAS</w:t>
      </w:r>
      <w:bookmarkEnd w:id="5"/>
    </w:p>
    <w:p w14:paraId="446B0F7F" w14:textId="77777777" w:rsidR="00066DCC" w:rsidRPr="009F5290" w:rsidRDefault="00066DCC" w:rsidP="00066DCC">
      <w:pPr>
        <w:pStyle w:val="Heading10"/>
        <w:keepNext/>
        <w:keepLines/>
        <w:shd w:val="clear" w:color="auto" w:fill="auto"/>
        <w:tabs>
          <w:tab w:val="left" w:pos="1195"/>
        </w:tabs>
        <w:spacing w:after="0" w:line="240" w:lineRule="auto"/>
        <w:ind w:left="780" w:firstLine="0"/>
        <w:jc w:val="both"/>
      </w:pPr>
    </w:p>
    <w:p w14:paraId="350EC61B" w14:textId="1FBB476D" w:rsidR="00457362" w:rsidRPr="009F5290" w:rsidRDefault="00A75CEC" w:rsidP="00A75CEC">
      <w:pPr>
        <w:pStyle w:val="Bodytext20"/>
        <w:widowControl/>
        <w:shd w:val="clear" w:color="auto" w:fill="auto"/>
        <w:spacing w:before="0" w:after="0" w:line="240" w:lineRule="auto"/>
        <w:ind w:firstLine="720"/>
        <w:jc w:val="both"/>
        <w:rPr>
          <w:lang w:bidi="ar-SA"/>
        </w:rPr>
      </w:pPr>
      <w:r w:rsidRPr="009F5290">
        <w:t>2</w:t>
      </w:r>
      <w:r w:rsidR="004777EF" w:rsidRPr="009F5290">
        <w:t>6</w:t>
      </w:r>
      <w:r w:rsidRPr="009F5290">
        <w:t xml:space="preserve">. </w:t>
      </w:r>
      <w:r w:rsidR="00F402B8" w:rsidRPr="009F5290">
        <w:t>Tarnybiniai automobiliai privalo būti pažymėti</w:t>
      </w:r>
      <w:r w:rsidR="00E017F3" w:rsidRPr="009F5290">
        <w:t xml:space="preserve"> – </w:t>
      </w:r>
      <w:r w:rsidR="00F402B8" w:rsidRPr="009F5290">
        <w:t>nurodytas</w:t>
      </w:r>
      <w:r w:rsidR="001539EF" w:rsidRPr="009F5290">
        <w:t xml:space="preserve"> į</w:t>
      </w:r>
      <w:r w:rsidR="00F402B8" w:rsidRPr="009F5290">
        <w:t xml:space="preserve">staigos pavadinimas  ir </w:t>
      </w:r>
      <w:r w:rsidR="004D3EE4" w:rsidRPr="009F5290">
        <w:t xml:space="preserve">(arba) </w:t>
      </w:r>
      <w:r w:rsidR="00F402B8" w:rsidRPr="009F5290">
        <w:t xml:space="preserve">patvirtintas </w:t>
      </w:r>
      <w:r w:rsidR="001539EF" w:rsidRPr="009F5290">
        <w:t>įstaigos </w:t>
      </w:r>
      <w:r w:rsidR="00F402B8" w:rsidRPr="009F5290">
        <w:t xml:space="preserve"> logotipas.</w:t>
      </w:r>
      <w:r w:rsidR="00457362" w:rsidRPr="009F5290">
        <w:t xml:space="preserve"> </w:t>
      </w:r>
      <w:r w:rsidR="00346D58" w:rsidRPr="009F5290">
        <w:t xml:space="preserve">Žymimos </w:t>
      </w:r>
      <w:r w:rsidR="001729B2" w:rsidRPr="009F5290">
        <w:t>t</w:t>
      </w:r>
      <w:r w:rsidR="00F402B8" w:rsidRPr="009F5290">
        <w:t xml:space="preserve">arnybinių automobilių šoninės durelės iš abiejų automobilio pusių. </w:t>
      </w:r>
      <w:r w:rsidR="00457362" w:rsidRPr="009F5290">
        <w:rPr>
          <w:lang w:bidi="ar-SA"/>
        </w:rPr>
        <w:t>Didžiosios raidės turi būti ne žemesnės kaip 75 mm, mažosios – 50 mm aukščio, raidžių storis – ne mažiau kaip 4 mm. Patvirtintas logotipas (arba Rokiškio rajono savivaldybės herbas) turi būti ne žemesnis kaip 150 mm aukščio. Tarnybinio automobilio žymėjimas turi būti aiškiai suprantamas ir įskaitomas. Žymėjimas negalimas magnetine plėvele ar kita lengvai pašalinama žymėjimo priemone.</w:t>
      </w:r>
    </w:p>
    <w:p w14:paraId="446B0F82" w14:textId="6A92CCA2" w:rsidR="00066DCC" w:rsidRPr="009F5290" w:rsidRDefault="00A75CEC" w:rsidP="00A75CEC">
      <w:pPr>
        <w:pStyle w:val="Bodytext20"/>
        <w:shd w:val="clear" w:color="auto" w:fill="auto"/>
        <w:spacing w:before="0" w:after="0" w:line="240" w:lineRule="auto"/>
        <w:ind w:firstLine="720"/>
        <w:jc w:val="both"/>
        <w:rPr>
          <w:color w:val="000000" w:themeColor="text1"/>
        </w:rPr>
      </w:pPr>
      <w:r w:rsidRPr="009F5290">
        <w:rPr>
          <w:color w:val="000000" w:themeColor="text1"/>
          <w:lang w:bidi="ar-SA"/>
        </w:rPr>
        <w:t>2</w:t>
      </w:r>
      <w:r w:rsidR="004777EF" w:rsidRPr="009F5290">
        <w:rPr>
          <w:color w:val="000000" w:themeColor="text1"/>
          <w:lang w:bidi="ar-SA"/>
        </w:rPr>
        <w:t>7</w:t>
      </w:r>
      <w:r w:rsidRPr="009F5290">
        <w:rPr>
          <w:color w:val="000000" w:themeColor="text1"/>
          <w:lang w:bidi="ar-SA"/>
        </w:rPr>
        <w:t xml:space="preserve">. </w:t>
      </w:r>
      <w:r w:rsidR="00457362" w:rsidRPr="009F5290">
        <w:rPr>
          <w:color w:val="000000" w:themeColor="text1"/>
          <w:lang w:bidi="ar-SA"/>
        </w:rPr>
        <w:t>U</w:t>
      </w:r>
      <w:r w:rsidR="00847F65" w:rsidRPr="009F5290">
        <w:rPr>
          <w:color w:val="000000" w:themeColor="text1"/>
          <w:lang w:bidi="ar-SA"/>
        </w:rPr>
        <w:t xml:space="preserve">ž </w:t>
      </w:r>
      <w:r w:rsidR="001729B2" w:rsidRPr="009F5290">
        <w:rPr>
          <w:color w:val="000000" w:themeColor="text1"/>
          <w:lang w:bidi="ar-SA"/>
        </w:rPr>
        <w:t>t</w:t>
      </w:r>
      <w:r w:rsidR="00E32EAF" w:rsidRPr="009F5290">
        <w:rPr>
          <w:color w:val="000000" w:themeColor="text1"/>
          <w:lang w:bidi="ar-SA"/>
        </w:rPr>
        <w:t>arnybinių automobilių techninės būklės kontrolę atsakingas įstaigos vadovo paskirtas asmuo.</w:t>
      </w:r>
    </w:p>
    <w:p w14:paraId="446B0F83" w14:textId="1A1B7020" w:rsidR="001539EF" w:rsidRPr="009F5290" w:rsidRDefault="00A75CEC" w:rsidP="00A75CEC">
      <w:pPr>
        <w:pStyle w:val="Bodytext20"/>
        <w:shd w:val="clear" w:color="auto" w:fill="auto"/>
        <w:spacing w:before="0" w:after="0" w:line="240" w:lineRule="auto"/>
        <w:ind w:firstLine="720"/>
        <w:jc w:val="both"/>
        <w:rPr>
          <w:color w:val="000000" w:themeColor="text1"/>
        </w:rPr>
      </w:pPr>
      <w:r w:rsidRPr="009F5290">
        <w:rPr>
          <w:color w:val="000000" w:themeColor="text1"/>
          <w:lang w:bidi="ar-SA"/>
        </w:rPr>
        <w:t>2</w:t>
      </w:r>
      <w:r w:rsidR="004777EF" w:rsidRPr="009F5290">
        <w:rPr>
          <w:color w:val="000000" w:themeColor="text1"/>
          <w:lang w:bidi="ar-SA"/>
        </w:rPr>
        <w:t>8</w:t>
      </w:r>
      <w:r w:rsidRPr="009F5290">
        <w:rPr>
          <w:color w:val="000000" w:themeColor="text1"/>
          <w:lang w:bidi="ar-SA"/>
        </w:rPr>
        <w:t xml:space="preserve">. </w:t>
      </w:r>
      <w:r w:rsidR="00847F65" w:rsidRPr="009F5290">
        <w:rPr>
          <w:color w:val="000000" w:themeColor="text1"/>
          <w:lang w:bidi="ar-SA"/>
        </w:rPr>
        <w:t xml:space="preserve">Už </w:t>
      </w:r>
      <w:r w:rsidR="001729B2" w:rsidRPr="009F5290">
        <w:rPr>
          <w:color w:val="000000" w:themeColor="text1"/>
          <w:lang w:bidi="ar-SA"/>
        </w:rPr>
        <w:t>t</w:t>
      </w:r>
      <w:r w:rsidR="00E32EAF" w:rsidRPr="009F5290">
        <w:rPr>
          <w:color w:val="000000" w:themeColor="text1"/>
          <w:lang w:bidi="ar-SA"/>
        </w:rPr>
        <w:t>arnybinių automobilių kasdienę ir periodinę techninę priežiūrą atsakingas</w:t>
      </w:r>
      <w:r w:rsidR="00566A26" w:rsidRPr="009F5290">
        <w:t xml:space="preserve"> </w:t>
      </w:r>
      <w:r w:rsidR="00346D58" w:rsidRPr="009F5290">
        <w:t xml:space="preserve">asmuo, </w:t>
      </w:r>
      <w:r w:rsidR="00346D58" w:rsidRPr="009F5290">
        <w:lastRenderedPageBreak/>
        <w:t xml:space="preserve">kuriam </w:t>
      </w:r>
      <w:r w:rsidR="00566A26" w:rsidRPr="009F5290">
        <w:t xml:space="preserve">įsakymu yra priskirta </w:t>
      </w:r>
      <w:r w:rsidR="001729B2" w:rsidRPr="009F5290">
        <w:t>t</w:t>
      </w:r>
      <w:r w:rsidR="00847F65" w:rsidRPr="009F5290">
        <w:rPr>
          <w:color w:val="000000" w:themeColor="text1"/>
        </w:rPr>
        <w:t xml:space="preserve">arnybinį automobilį </w:t>
      </w:r>
      <w:r w:rsidR="00566A26" w:rsidRPr="009F5290">
        <w:t>prižiūrėti, eksploatuoti ir techniškai aptarnauti, bei vai</w:t>
      </w:r>
      <w:r w:rsidR="00847F65" w:rsidRPr="009F5290">
        <w:t>ruotojas</w:t>
      </w:r>
      <w:r w:rsidR="00AF6AE4" w:rsidRPr="009F5290">
        <w:t>,</w:t>
      </w:r>
      <w:r w:rsidR="00847F65" w:rsidRPr="009F5290">
        <w:t xml:space="preserve"> tuo metu vairuojantis </w:t>
      </w:r>
      <w:r w:rsidR="00AF6AE4" w:rsidRPr="009F5290">
        <w:t>t</w:t>
      </w:r>
      <w:r w:rsidR="00566A26" w:rsidRPr="009F5290">
        <w:t>arnybinį automobilį</w:t>
      </w:r>
      <w:r w:rsidR="00E32EAF" w:rsidRPr="009F5290">
        <w:rPr>
          <w:color w:val="000000" w:themeColor="text1"/>
          <w:lang w:bidi="ar-SA"/>
        </w:rPr>
        <w:t>.</w:t>
      </w:r>
      <w:r w:rsidR="00066DCC" w:rsidRPr="009F5290">
        <w:rPr>
          <w:color w:val="000000" w:themeColor="text1"/>
          <w:lang w:bidi="ar-SA"/>
        </w:rPr>
        <w:t xml:space="preserve"> </w:t>
      </w:r>
      <w:r w:rsidR="00566A26" w:rsidRPr="009F5290">
        <w:rPr>
          <w:color w:val="000000" w:themeColor="text1"/>
        </w:rPr>
        <w:t xml:space="preserve">Nuomojamų </w:t>
      </w:r>
      <w:r w:rsidR="00940629" w:rsidRPr="009F5290">
        <w:rPr>
          <w:color w:val="000000" w:themeColor="text1"/>
        </w:rPr>
        <w:t>t</w:t>
      </w:r>
      <w:r w:rsidR="00847F65" w:rsidRPr="009F5290">
        <w:rPr>
          <w:color w:val="000000" w:themeColor="text1"/>
        </w:rPr>
        <w:t xml:space="preserve">arnybinių </w:t>
      </w:r>
      <w:r w:rsidR="00566A26" w:rsidRPr="009F5290">
        <w:rPr>
          <w:color w:val="000000" w:themeColor="text1"/>
        </w:rPr>
        <w:t>automobilių techninių priežiūrų ir remontų</w:t>
      </w:r>
      <w:r w:rsidR="002225E7" w:rsidRPr="009F5290">
        <w:rPr>
          <w:color w:val="000000" w:themeColor="text1"/>
        </w:rPr>
        <w:t xml:space="preserve"> organizavimo tva</w:t>
      </w:r>
      <w:r w:rsidR="00566A26" w:rsidRPr="009F5290">
        <w:rPr>
          <w:color w:val="000000" w:themeColor="text1"/>
        </w:rPr>
        <w:t xml:space="preserve">rkos nustatomos </w:t>
      </w:r>
      <w:r w:rsidR="00940629" w:rsidRPr="009F5290">
        <w:rPr>
          <w:color w:val="000000" w:themeColor="text1"/>
        </w:rPr>
        <w:t>t</w:t>
      </w:r>
      <w:r w:rsidR="00847F65" w:rsidRPr="009F5290">
        <w:rPr>
          <w:color w:val="000000" w:themeColor="text1"/>
        </w:rPr>
        <w:t xml:space="preserve">arnybinių </w:t>
      </w:r>
      <w:r w:rsidR="00566A26" w:rsidRPr="009F5290">
        <w:rPr>
          <w:color w:val="000000" w:themeColor="text1"/>
        </w:rPr>
        <w:t>automobilių nuomų sutartys</w:t>
      </w:r>
      <w:r w:rsidR="002225E7" w:rsidRPr="009F5290">
        <w:rPr>
          <w:color w:val="000000" w:themeColor="text1"/>
        </w:rPr>
        <w:t>e.</w:t>
      </w:r>
    </w:p>
    <w:p w14:paraId="446B0F84" w14:textId="64C085F3" w:rsidR="00953A13" w:rsidRPr="009F5290" w:rsidRDefault="004777EF" w:rsidP="00A75CEC">
      <w:pPr>
        <w:widowControl/>
        <w:ind w:firstLine="720"/>
        <w:jc w:val="both"/>
        <w:rPr>
          <w:color w:val="000000" w:themeColor="text1"/>
        </w:rPr>
      </w:pPr>
      <w:r w:rsidRPr="009F5290">
        <w:rPr>
          <w:color w:val="000000" w:themeColor="text1"/>
        </w:rPr>
        <w:t>29</w:t>
      </w:r>
      <w:r w:rsidR="00A75CEC" w:rsidRPr="009F5290">
        <w:rPr>
          <w:color w:val="000000" w:themeColor="text1"/>
        </w:rPr>
        <w:t xml:space="preserve">. </w:t>
      </w:r>
      <w:r w:rsidR="002225E7" w:rsidRPr="009F5290">
        <w:rPr>
          <w:color w:val="000000" w:themeColor="text1"/>
        </w:rPr>
        <w:t>Tarnybinio automobilio gedimai šalinami pagal</w:t>
      </w:r>
      <w:r w:rsidR="008119CB" w:rsidRPr="009F5290">
        <w:rPr>
          <w:color w:val="000000" w:themeColor="text1"/>
        </w:rPr>
        <w:t xml:space="preserve"> </w:t>
      </w:r>
      <w:r w:rsidR="00940629" w:rsidRPr="009F5290">
        <w:rPr>
          <w:color w:val="000000" w:themeColor="text1"/>
        </w:rPr>
        <w:t>ta</w:t>
      </w:r>
      <w:r w:rsidR="00847F65" w:rsidRPr="009F5290">
        <w:rPr>
          <w:color w:val="000000" w:themeColor="text1"/>
        </w:rPr>
        <w:t xml:space="preserve">rnybinio </w:t>
      </w:r>
      <w:r w:rsidR="008119CB" w:rsidRPr="009F5290">
        <w:rPr>
          <w:color w:val="000000" w:themeColor="text1"/>
        </w:rPr>
        <w:t xml:space="preserve">automobilio techninio eksploatavimo taisykles. </w:t>
      </w:r>
    </w:p>
    <w:p w14:paraId="446B0F85" w14:textId="48EC4DE3" w:rsidR="00953A13" w:rsidRPr="009F5290" w:rsidRDefault="00A75CEC" w:rsidP="00A75CEC">
      <w:pPr>
        <w:widowControl/>
        <w:shd w:val="clear" w:color="auto" w:fill="FFFFFF"/>
        <w:ind w:firstLine="720"/>
        <w:jc w:val="both"/>
        <w:rPr>
          <w:color w:val="000000" w:themeColor="text1"/>
          <w:lang w:bidi="ar-SA"/>
        </w:rPr>
      </w:pPr>
      <w:r w:rsidRPr="009F5290">
        <w:rPr>
          <w:color w:val="auto"/>
          <w:lang w:bidi="ar-SA"/>
        </w:rPr>
        <w:t>3</w:t>
      </w:r>
      <w:r w:rsidR="004777EF" w:rsidRPr="009F5290">
        <w:rPr>
          <w:color w:val="auto"/>
          <w:lang w:bidi="ar-SA"/>
        </w:rPr>
        <w:t>0</w:t>
      </w:r>
      <w:r w:rsidRPr="009F5290">
        <w:rPr>
          <w:color w:val="auto"/>
          <w:lang w:bidi="ar-SA"/>
        </w:rPr>
        <w:t xml:space="preserve">. </w:t>
      </w:r>
      <w:r w:rsidR="00953A13" w:rsidRPr="009F5290">
        <w:rPr>
          <w:color w:val="auto"/>
          <w:lang w:bidi="ar-SA"/>
        </w:rPr>
        <w:t xml:space="preserve">Tarnybinių automobilių draudimą ir privalomąją techninę apžiūrą teisės aktų nustatyta tvarka organizuoja </w:t>
      </w:r>
      <w:r w:rsidR="00847F65" w:rsidRPr="009F5290">
        <w:rPr>
          <w:color w:val="000000" w:themeColor="text1"/>
        </w:rPr>
        <w:t>d</w:t>
      </w:r>
      <w:r w:rsidR="00346D58" w:rsidRPr="009F5290">
        <w:rPr>
          <w:color w:val="000000" w:themeColor="text1"/>
        </w:rPr>
        <w:t>arbuotojas, kurį pareigybės funkcijos įpareigoja</w:t>
      </w:r>
      <w:r w:rsidR="00847F65" w:rsidRPr="009F5290">
        <w:rPr>
          <w:color w:val="000000" w:themeColor="text1"/>
        </w:rPr>
        <w:t xml:space="preserve"> </w:t>
      </w:r>
      <w:r w:rsidR="00847F65" w:rsidRPr="009F5290">
        <w:rPr>
          <w:rFonts w:eastAsia="Calibri"/>
          <w:color w:val="000000" w:themeColor="text1"/>
        </w:rPr>
        <w:t>organizuoti autotransporto remontą, technines apžiūras ir draudimą</w:t>
      </w:r>
      <w:r w:rsidR="00847F65" w:rsidRPr="009F5290">
        <w:rPr>
          <w:color w:val="000000" w:themeColor="text1"/>
        </w:rPr>
        <w:t xml:space="preserve"> </w:t>
      </w:r>
      <w:r w:rsidR="001F546B" w:rsidRPr="009F5290">
        <w:rPr>
          <w:color w:val="000000" w:themeColor="text1"/>
        </w:rPr>
        <w:t>arba kitas</w:t>
      </w:r>
      <w:r w:rsidR="001F546B" w:rsidRPr="009F5290">
        <w:rPr>
          <w:color w:val="000000" w:themeColor="text1"/>
          <w:lang w:bidi="ar-SA"/>
        </w:rPr>
        <w:t xml:space="preserve"> </w:t>
      </w:r>
      <w:r w:rsidR="00953A13" w:rsidRPr="009F5290">
        <w:rPr>
          <w:color w:val="000000" w:themeColor="text1"/>
          <w:lang w:bidi="ar-SA"/>
        </w:rPr>
        <w:t>įstaigos vadovo paskirtas asmuo.</w:t>
      </w:r>
      <w:r w:rsidR="00953A13" w:rsidRPr="009F5290">
        <w:rPr>
          <w:b/>
          <w:bCs/>
          <w:color w:val="000000" w:themeColor="text1"/>
          <w:lang w:bidi="ar-SA"/>
        </w:rPr>
        <w:t xml:space="preserve"> </w:t>
      </w:r>
    </w:p>
    <w:p w14:paraId="446B0F86" w14:textId="77777777" w:rsidR="002225E7" w:rsidRPr="009F5290" w:rsidRDefault="00727B51" w:rsidP="002B05D7">
      <w:pPr>
        <w:pStyle w:val="Bodytext20"/>
        <w:shd w:val="clear" w:color="auto" w:fill="auto"/>
        <w:tabs>
          <w:tab w:val="left" w:pos="1448"/>
        </w:tabs>
        <w:spacing w:before="0" w:after="0" w:line="240" w:lineRule="auto"/>
        <w:ind w:firstLine="0"/>
        <w:jc w:val="both"/>
      </w:pPr>
      <w:r w:rsidRPr="009F5290">
        <w:t xml:space="preserve">        </w:t>
      </w:r>
      <w:r w:rsidR="008119CB" w:rsidRPr="009F5290">
        <w:t xml:space="preserve">    </w:t>
      </w:r>
      <w:bookmarkStart w:id="6" w:name="bookmark9"/>
    </w:p>
    <w:p w14:paraId="446B0F87" w14:textId="3DB0BB4F" w:rsidR="002B05D7" w:rsidRPr="009F5290" w:rsidRDefault="00B771C2" w:rsidP="007E02E2">
      <w:pPr>
        <w:pStyle w:val="Bodytext20"/>
        <w:shd w:val="clear" w:color="auto" w:fill="auto"/>
        <w:tabs>
          <w:tab w:val="left" w:pos="1448"/>
        </w:tabs>
        <w:spacing w:before="0" w:after="0" w:line="240" w:lineRule="auto"/>
        <w:ind w:firstLine="0"/>
        <w:rPr>
          <w:b/>
          <w:bCs/>
        </w:rPr>
      </w:pPr>
      <w:r w:rsidRPr="009F5290">
        <w:rPr>
          <w:b/>
        </w:rPr>
        <w:t>VII</w:t>
      </w:r>
      <w:r w:rsidR="00342BF6" w:rsidRPr="009F5290">
        <w:rPr>
          <w:b/>
        </w:rPr>
        <w:t>I</w:t>
      </w:r>
      <w:r w:rsidRPr="009F5290">
        <w:rPr>
          <w:b/>
        </w:rPr>
        <w:t xml:space="preserve">. </w:t>
      </w:r>
      <w:r w:rsidR="00F402B8" w:rsidRPr="009F5290">
        <w:rPr>
          <w:b/>
        </w:rPr>
        <w:t xml:space="preserve">NETARNYBINIŲ AUTOMOBILIŲ </w:t>
      </w:r>
      <w:r w:rsidR="002B05D7" w:rsidRPr="009F5290">
        <w:rPr>
          <w:b/>
        </w:rPr>
        <w:t>NAUDOJIMO</w:t>
      </w:r>
      <w:r w:rsidR="00F402B8" w:rsidRPr="009F5290">
        <w:rPr>
          <w:b/>
        </w:rPr>
        <w:t xml:space="preserve"> TARNYBOS </w:t>
      </w:r>
      <w:bookmarkEnd w:id="6"/>
      <w:r w:rsidRPr="009F5290">
        <w:rPr>
          <w:b/>
          <w:bCs/>
        </w:rPr>
        <w:t xml:space="preserve"> REIKMĖMS</w:t>
      </w:r>
    </w:p>
    <w:p w14:paraId="446B0F88" w14:textId="77777777" w:rsidR="00F402B8" w:rsidRPr="009F5290" w:rsidRDefault="002B05D7" w:rsidP="007E02E2">
      <w:pPr>
        <w:pStyle w:val="Bodytext20"/>
        <w:shd w:val="clear" w:color="auto" w:fill="auto"/>
        <w:tabs>
          <w:tab w:val="left" w:pos="1448"/>
        </w:tabs>
        <w:spacing w:before="0" w:after="0" w:line="240" w:lineRule="auto"/>
        <w:ind w:firstLine="0"/>
        <w:rPr>
          <w:b/>
        </w:rPr>
      </w:pPr>
      <w:r w:rsidRPr="009F5290">
        <w:rPr>
          <w:b/>
          <w:bCs/>
        </w:rPr>
        <w:t>BIUDŽETINĖSE ĮSTAIGOSE TVARKA</w:t>
      </w:r>
    </w:p>
    <w:p w14:paraId="446B0F89" w14:textId="77777777" w:rsidR="00066DCC" w:rsidRPr="009F5290" w:rsidRDefault="00F402B8" w:rsidP="00066DCC">
      <w:pPr>
        <w:pStyle w:val="Bodytext20"/>
        <w:shd w:val="clear" w:color="auto" w:fill="auto"/>
        <w:tabs>
          <w:tab w:val="left" w:pos="1448"/>
        </w:tabs>
        <w:spacing w:before="0" w:after="0" w:line="240" w:lineRule="auto"/>
        <w:ind w:left="886" w:firstLine="0"/>
        <w:jc w:val="both"/>
        <w:rPr>
          <w:b/>
        </w:rPr>
      </w:pPr>
      <w:r w:rsidRPr="009F5290">
        <w:rPr>
          <w:b/>
        </w:rPr>
        <w:t xml:space="preserve"> </w:t>
      </w:r>
    </w:p>
    <w:p w14:paraId="446B0F8A" w14:textId="671224A9" w:rsidR="00F72C23" w:rsidRPr="009F5290" w:rsidRDefault="00A75CEC" w:rsidP="00A75CEC">
      <w:pPr>
        <w:pStyle w:val="Bodytext20"/>
        <w:shd w:val="clear" w:color="auto" w:fill="auto"/>
        <w:tabs>
          <w:tab w:val="left" w:pos="-1985"/>
        </w:tabs>
        <w:spacing w:before="0" w:after="0" w:line="240" w:lineRule="auto"/>
        <w:ind w:firstLine="720"/>
        <w:jc w:val="both"/>
        <w:rPr>
          <w:color w:val="000000" w:themeColor="text1"/>
        </w:rPr>
      </w:pPr>
      <w:r w:rsidRPr="009F5290">
        <w:rPr>
          <w:color w:val="000000" w:themeColor="text1"/>
          <w:shd w:val="clear" w:color="auto" w:fill="FFFFFF"/>
        </w:rPr>
        <w:t>3</w:t>
      </w:r>
      <w:r w:rsidR="004777EF" w:rsidRPr="009F5290">
        <w:rPr>
          <w:color w:val="000000" w:themeColor="text1"/>
          <w:shd w:val="clear" w:color="auto" w:fill="FFFFFF"/>
        </w:rPr>
        <w:t>1</w:t>
      </w:r>
      <w:r w:rsidRPr="009F5290">
        <w:rPr>
          <w:color w:val="000000" w:themeColor="text1"/>
          <w:shd w:val="clear" w:color="auto" w:fill="FFFFFF"/>
        </w:rPr>
        <w:t xml:space="preserve">. </w:t>
      </w:r>
      <w:r w:rsidR="00FE7C62" w:rsidRPr="009F5290">
        <w:rPr>
          <w:color w:val="000000" w:themeColor="text1"/>
          <w:shd w:val="clear" w:color="auto" w:fill="FFFFFF"/>
        </w:rPr>
        <w:t>Darbuotojas</w:t>
      </w:r>
      <w:r w:rsidR="007801E4" w:rsidRPr="009F5290">
        <w:rPr>
          <w:color w:val="000000" w:themeColor="text1"/>
          <w:shd w:val="clear" w:color="auto" w:fill="FFFFFF"/>
        </w:rPr>
        <w:t xml:space="preserve">, </w:t>
      </w:r>
      <w:r w:rsidR="00D53564" w:rsidRPr="009F5290">
        <w:rPr>
          <w:color w:val="000000" w:themeColor="text1"/>
          <w:shd w:val="clear" w:color="auto" w:fill="FFFFFF"/>
        </w:rPr>
        <w:t xml:space="preserve">norintis naudoti </w:t>
      </w:r>
      <w:r w:rsidR="007801E4" w:rsidRPr="009F5290">
        <w:rPr>
          <w:color w:val="000000" w:themeColor="text1"/>
          <w:shd w:val="clear" w:color="auto" w:fill="FFFFFF"/>
        </w:rPr>
        <w:t>n</w:t>
      </w:r>
      <w:r w:rsidR="00D53564" w:rsidRPr="009F5290">
        <w:rPr>
          <w:color w:val="000000" w:themeColor="text1"/>
          <w:shd w:val="clear" w:color="auto" w:fill="FFFFFF"/>
        </w:rPr>
        <w:t>etarnybinį aut</w:t>
      </w:r>
      <w:r w:rsidR="00457A09" w:rsidRPr="009F5290">
        <w:rPr>
          <w:color w:val="000000" w:themeColor="text1"/>
          <w:shd w:val="clear" w:color="auto" w:fill="FFFFFF"/>
        </w:rPr>
        <w:t xml:space="preserve">omobilį tarnybos reikmėms, kai </w:t>
      </w:r>
      <w:r w:rsidR="006A10B0" w:rsidRPr="009F5290">
        <w:rPr>
          <w:color w:val="000000" w:themeColor="text1"/>
          <w:shd w:val="clear" w:color="auto" w:fill="FFFFFF"/>
        </w:rPr>
        <w:t>t</w:t>
      </w:r>
      <w:r w:rsidR="00D53564" w:rsidRPr="009F5290">
        <w:rPr>
          <w:color w:val="000000" w:themeColor="text1"/>
          <w:shd w:val="clear" w:color="auto" w:fill="FFFFFF"/>
        </w:rPr>
        <w:t>arnybinis automobilis jam nėra</w:t>
      </w:r>
      <w:r w:rsidR="00457A09" w:rsidRPr="009F5290">
        <w:rPr>
          <w:color w:val="000000" w:themeColor="text1"/>
          <w:shd w:val="clear" w:color="auto" w:fill="FFFFFF"/>
        </w:rPr>
        <w:t xml:space="preserve"> priskirtas, įstaigai neturint </w:t>
      </w:r>
      <w:r w:rsidR="00837D12" w:rsidRPr="009F5290">
        <w:rPr>
          <w:color w:val="000000" w:themeColor="text1"/>
          <w:shd w:val="clear" w:color="auto" w:fill="FFFFFF"/>
        </w:rPr>
        <w:t>t</w:t>
      </w:r>
      <w:r w:rsidR="00D53564" w:rsidRPr="009F5290">
        <w:rPr>
          <w:color w:val="000000" w:themeColor="text1"/>
          <w:shd w:val="clear" w:color="auto" w:fill="FFFFFF"/>
        </w:rPr>
        <w:t>arnybinio automobilio</w:t>
      </w:r>
      <w:r w:rsidR="00FE7C62" w:rsidRPr="009F5290">
        <w:rPr>
          <w:color w:val="000000" w:themeColor="text1"/>
          <w:shd w:val="clear" w:color="auto" w:fill="FFFFFF"/>
        </w:rPr>
        <w:t xml:space="preserve">, nesant laisvų </w:t>
      </w:r>
      <w:r w:rsidR="00837D12" w:rsidRPr="009F5290">
        <w:rPr>
          <w:color w:val="000000" w:themeColor="text1"/>
          <w:shd w:val="clear" w:color="auto" w:fill="FFFFFF"/>
        </w:rPr>
        <w:t>t</w:t>
      </w:r>
      <w:r w:rsidR="00457A09" w:rsidRPr="009F5290">
        <w:rPr>
          <w:color w:val="000000" w:themeColor="text1"/>
          <w:shd w:val="clear" w:color="auto" w:fill="FFFFFF"/>
        </w:rPr>
        <w:t xml:space="preserve">arnybinių </w:t>
      </w:r>
      <w:r w:rsidR="00FE7C62" w:rsidRPr="009F5290">
        <w:rPr>
          <w:color w:val="000000" w:themeColor="text1"/>
          <w:shd w:val="clear" w:color="auto" w:fill="FFFFFF"/>
        </w:rPr>
        <w:t>automobilių arba</w:t>
      </w:r>
      <w:r w:rsidR="004E156C" w:rsidRPr="009F5290">
        <w:rPr>
          <w:color w:val="000000" w:themeColor="text1"/>
          <w:shd w:val="clear" w:color="auto" w:fill="FFFFFF"/>
        </w:rPr>
        <w:t xml:space="preserve"> </w:t>
      </w:r>
      <w:r w:rsidR="00FE7C62" w:rsidRPr="009F5290">
        <w:rPr>
          <w:color w:val="000000" w:themeColor="text1"/>
          <w:shd w:val="clear" w:color="auto" w:fill="FFFFFF"/>
        </w:rPr>
        <w:t>jam motyvuotai prašant</w:t>
      </w:r>
      <w:r w:rsidR="004E156C" w:rsidRPr="009F5290">
        <w:rPr>
          <w:color w:val="000000" w:themeColor="text1"/>
          <w:shd w:val="clear" w:color="auto" w:fill="FFFFFF"/>
        </w:rPr>
        <w:t xml:space="preserve">, </w:t>
      </w:r>
      <w:r w:rsidR="00D53564" w:rsidRPr="009F5290">
        <w:rPr>
          <w:color w:val="000000" w:themeColor="text1"/>
          <w:shd w:val="clear" w:color="auto" w:fill="FFFFFF"/>
        </w:rPr>
        <w:t>įstaigos</w:t>
      </w:r>
      <w:r w:rsidR="00D53564" w:rsidRPr="009F5290">
        <w:rPr>
          <w:bCs/>
          <w:color w:val="000000" w:themeColor="text1"/>
          <w:shd w:val="clear" w:color="auto" w:fill="FFFFFF"/>
        </w:rPr>
        <w:t> </w:t>
      </w:r>
      <w:r w:rsidR="00D53564" w:rsidRPr="009F5290">
        <w:rPr>
          <w:color w:val="000000" w:themeColor="text1"/>
          <w:shd w:val="clear" w:color="auto" w:fill="FFFFFF"/>
        </w:rPr>
        <w:t>vadovui pat</w:t>
      </w:r>
      <w:r w:rsidR="004E156C" w:rsidRPr="009F5290">
        <w:rPr>
          <w:color w:val="000000" w:themeColor="text1"/>
          <w:shd w:val="clear" w:color="auto" w:fill="FFFFFF"/>
        </w:rPr>
        <w:t>eikia nustatytos formos prašymą</w:t>
      </w:r>
      <w:r w:rsidR="00D53564" w:rsidRPr="009F5290">
        <w:rPr>
          <w:color w:val="000000" w:themeColor="text1"/>
          <w:shd w:val="clear" w:color="auto" w:fill="FFFFFF"/>
        </w:rPr>
        <w:t xml:space="preserve"> </w:t>
      </w:r>
      <w:r w:rsidR="004E156C" w:rsidRPr="009F5290">
        <w:rPr>
          <w:color w:val="000000" w:themeColor="text1"/>
          <w:shd w:val="clear" w:color="auto" w:fill="FFFFFF"/>
        </w:rPr>
        <w:t>(</w:t>
      </w:r>
      <w:r w:rsidR="003F0180" w:rsidRPr="009F5290">
        <w:rPr>
          <w:color w:val="000000" w:themeColor="text1"/>
          <w:shd w:val="clear" w:color="auto" w:fill="FFFFFF"/>
        </w:rPr>
        <w:t>3</w:t>
      </w:r>
      <w:r w:rsidR="00EF60B3" w:rsidRPr="009F5290">
        <w:rPr>
          <w:color w:val="000000" w:themeColor="text1"/>
          <w:shd w:val="clear" w:color="auto" w:fill="FFFFFF"/>
        </w:rPr>
        <w:t xml:space="preserve"> </w:t>
      </w:r>
      <w:r w:rsidR="004E156C" w:rsidRPr="009F5290">
        <w:rPr>
          <w:color w:val="000000" w:themeColor="text1"/>
          <w:shd w:val="clear" w:color="auto" w:fill="FFFFFF"/>
        </w:rPr>
        <w:t>priedas)</w:t>
      </w:r>
      <w:r w:rsidR="00D53564" w:rsidRPr="009F5290">
        <w:rPr>
          <w:color w:val="000000" w:themeColor="text1"/>
          <w:shd w:val="clear" w:color="auto" w:fill="FFFFFF"/>
        </w:rPr>
        <w:t xml:space="preserve"> leisti naudoti</w:t>
      </w:r>
      <w:r w:rsidR="00BF6C78" w:rsidRPr="009F5290">
        <w:rPr>
          <w:color w:val="000000" w:themeColor="text1"/>
          <w:shd w:val="clear" w:color="auto" w:fill="FFFFFF"/>
        </w:rPr>
        <w:t>s</w:t>
      </w:r>
      <w:r w:rsidR="00D53564" w:rsidRPr="009F5290">
        <w:rPr>
          <w:color w:val="000000" w:themeColor="text1"/>
          <w:shd w:val="clear" w:color="auto" w:fill="FFFFFF"/>
        </w:rPr>
        <w:t xml:space="preserve"> </w:t>
      </w:r>
      <w:r w:rsidR="00837D12" w:rsidRPr="009F5290">
        <w:rPr>
          <w:color w:val="000000" w:themeColor="text1"/>
          <w:shd w:val="clear" w:color="auto" w:fill="FFFFFF"/>
        </w:rPr>
        <w:t>n</w:t>
      </w:r>
      <w:r w:rsidR="00BF6C78" w:rsidRPr="009F5290">
        <w:rPr>
          <w:color w:val="000000" w:themeColor="text1"/>
          <w:shd w:val="clear" w:color="auto" w:fill="FFFFFF"/>
        </w:rPr>
        <w:t>etarnybiniu automobiliu</w:t>
      </w:r>
      <w:r w:rsidR="00D53564" w:rsidRPr="009F5290">
        <w:rPr>
          <w:color w:val="000000" w:themeColor="text1"/>
          <w:shd w:val="clear" w:color="auto" w:fill="FFFFFF"/>
        </w:rPr>
        <w:t xml:space="preserve"> tarnybos reikmėms</w:t>
      </w:r>
      <w:r w:rsidR="00BF6C78" w:rsidRPr="009F5290">
        <w:rPr>
          <w:color w:val="000000" w:themeColor="text1"/>
          <w:shd w:val="clear" w:color="auto" w:fill="FFFFFF"/>
        </w:rPr>
        <w:t>. Įstaigos vadovas</w:t>
      </w:r>
      <w:r w:rsidR="00ED61F2" w:rsidRPr="009F5290">
        <w:rPr>
          <w:color w:val="000000" w:themeColor="text1"/>
          <w:shd w:val="clear" w:color="auto" w:fill="FFFFFF"/>
        </w:rPr>
        <w:t xml:space="preserve">, </w:t>
      </w:r>
      <w:r w:rsidR="00BF6C78" w:rsidRPr="009F5290">
        <w:rPr>
          <w:color w:val="000000" w:themeColor="text1"/>
          <w:shd w:val="clear" w:color="auto" w:fill="FFFFFF"/>
        </w:rPr>
        <w:t>norinti</w:t>
      </w:r>
      <w:r w:rsidR="00D53564" w:rsidRPr="009F5290">
        <w:rPr>
          <w:color w:val="000000" w:themeColor="text1"/>
          <w:shd w:val="clear" w:color="auto" w:fill="FFFFFF"/>
        </w:rPr>
        <w:t>s na</w:t>
      </w:r>
      <w:r w:rsidR="003C0601" w:rsidRPr="009F5290">
        <w:rPr>
          <w:color w:val="000000" w:themeColor="text1"/>
          <w:shd w:val="clear" w:color="auto" w:fill="FFFFFF"/>
        </w:rPr>
        <w:t>udoti</w:t>
      </w:r>
      <w:r w:rsidR="00BF6C78" w:rsidRPr="009F5290">
        <w:rPr>
          <w:color w:val="000000" w:themeColor="text1"/>
          <w:shd w:val="clear" w:color="auto" w:fill="FFFFFF"/>
        </w:rPr>
        <w:t>s</w:t>
      </w:r>
      <w:r w:rsidR="003C0601" w:rsidRPr="009F5290">
        <w:rPr>
          <w:color w:val="000000" w:themeColor="text1"/>
          <w:shd w:val="clear" w:color="auto" w:fill="FFFFFF"/>
        </w:rPr>
        <w:t xml:space="preserve"> </w:t>
      </w:r>
      <w:r w:rsidR="00837D12" w:rsidRPr="009F5290">
        <w:rPr>
          <w:color w:val="000000" w:themeColor="text1"/>
          <w:shd w:val="clear" w:color="auto" w:fill="FFFFFF"/>
        </w:rPr>
        <w:t>n</w:t>
      </w:r>
      <w:r w:rsidR="00BF6C78" w:rsidRPr="009F5290">
        <w:rPr>
          <w:color w:val="000000" w:themeColor="text1"/>
          <w:shd w:val="clear" w:color="auto" w:fill="FFFFFF"/>
        </w:rPr>
        <w:t>etarnybiniu</w:t>
      </w:r>
      <w:r w:rsidR="00D53564" w:rsidRPr="009F5290">
        <w:rPr>
          <w:color w:val="000000" w:themeColor="text1"/>
          <w:shd w:val="clear" w:color="auto" w:fill="FFFFFF"/>
        </w:rPr>
        <w:t xml:space="preserve"> aut</w:t>
      </w:r>
      <w:r w:rsidR="00BF6C78" w:rsidRPr="009F5290">
        <w:rPr>
          <w:color w:val="000000" w:themeColor="text1"/>
          <w:shd w:val="clear" w:color="auto" w:fill="FFFFFF"/>
        </w:rPr>
        <w:t>omobiliu</w:t>
      </w:r>
      <w:r w:rsidR="003C0601" w:rsidRPr="009F5290">
        <w:rPr>
          <w:color w:val="000000" w:themeColor="text1"/>
          <w:shd w:val="clear" w:color="auto" w:fill="FFFFFF"/>
        </w:rPr>
        <w:t xml:space="preserve"> tarnybos reikmėms, kai </w:t>
      </w:r>
      <w:r w:rsidR="00837D12" w:rsidRPr="009F5290">
        <w:rPr>
          <w:color w:val="000000" w:themeColor="text1"/>
          <w:shd w:val="clear" w:color="auto" w:fill="FFFFFF"/>
        </w:rPr>
        <w:t>t</w:t>
      </w:r>
      <w:r w:rsidR="00D53564" w:rsidRPr="009F5290">
        <w:rPr>
          <w:color w:val="000000" w:themeColor="text1"/>
          <w:shd w:val="clear" w:color="auto" w:fill="FFFFFF"/>
        </w:rPr>
        <w:t>arnybinis automobilis jam nėra</w:t>
      </w:r>
      <w:r w:rsidR="003C0601" w:rsidRPr="009F5290">
        <w:rPr>
          <w:color w:val="000000" w:themeColor="text1"/>
          <w:shd w:val="clear" w:color="auto" w:fill="FFFFFF"/>
        </w:rPr>
        <w:t xml:space="preserve"> priskirtas, įstaigai neturint </w:t>
      </w:r>
      <w:r w:rsidR="00837D12" w:rsidRPr="009F5290">
        <w:rPr>
          <w:color w:val="000000" w:themeColor="text1"/>
          <w:shd w:val="clear" w:color="auto" w:fill="FFFFFF"/>
        </w:rPr>
        <w:t>t</w:t>
      </w:r>
      <w:r w:rsidR="00BF6C78" w:rsidRPr="009F5290">
        <w:rPr>
          <w:color w:val="000000" w:themeColor="text1"/>
          <w:shd w:val="clear" w:color="auto" w:fill="FFFFFF"/>
        </w:rPr>
        <w:t>arnybinio automobilio</w:t>
      </w:r>
      <w:r w:rsidR="00D53564" w:rsidRPr="009F5290">
        <w:rPr>
          <w:color w:val="000000" w:themeColor="text1"/>
          <w:shd w:val="clear" w:color="auto" w:fill="FFFFFF"/>
        </w:rPr>
        <w:t xml:space="preserve"> arba nesant laisvų </w:t>
      </w:r>
      <w:r w:rsidR="00837D12" w:rsidRPr="009F5290">
        <w:rPr>
          <w:color w:val="000000" w:themeColor="text1"/>
          <w:shd w:val="clear" w:color="auto" w:fill="FFFFFF"/>
        </w:rPr>
        <w:t>t</w:t>
      </w:r>
      <w:r w:rsidR="003C0601" w:rsidRPr="009F5290">
        <w:rPr>
          <w:color w:val="000000" w:themeColor="text1"/>
          <w:shd w:val="clear" w:color="auto" w:fill="FFFFFF"/>
        </w:rPr>
        <w:t xml:space="preserve">arnybinių </w:t>
      </w:r>
      <w:r w:rsidR="00D53564" w:rsidRPr="009F5290">
        <w:rPr>
          <w:color w:val="000000" w:themeColor="text1"/>
          <w:shd w:val="clear" w:color="auto" w:fill="FFFFFF"/>
        </w:rPr>
        <w:t xml:space="preserve">automobilių, </w:t>
      </w:r>
      <w:r w:rsidR="00761A7B" w:rsidRPr="009F5290">
        <w:rPr>
          <w:color w:val="000000" w:themeColor="text1"/>
          <w:shd w:val="clear" w:color="auto" w:fill="FFFFFF"/>
        </w:rPr>
        <w:t xml:space="preserve">Rokiškio </w:t>
      </w:r>
      <w:r w:rsidR="003B1883" w:rsidRPr="009F5290">
        <w:rPr>
          <w:color w:val="000000" w:themeColor="text1"/>
          <w:shd w:val="clear" w:color="auto" w:fill="FFFFFF"/>
        </w:rPr>
        <w:t>s</w:t>
      </w:r>
      <w:r w:rsidR="00D53564" w:rsidRPr="009F5290">
        <w:rPr>
          <w:color w:val="000000" w:themeColor="text1"/>
          <w:shd w:val="clear" w:color="auto" w:fill="FFFFFF"/>
        </w:rPr>
        <w:t xml:space="preserve">avivaldybės administracijos direktoriui pateikia nustatytos formos prašymą </w:t>
      </w:r>
      <w:r w:rsidR="004E156C" w:rsidRPr="009F5290">
        <w:rPr>
          <w:color w:val="000000" w:themeColor="text1"/>
          <w:shd w:val="clear" w:color="auto" w:fill="FFFFFF"/>
        </w:rPr>
        <w:t>(</w:t>
      </w:r>
      <w:r w:rsidR="003F0180" w:rsidRPr="009F5290">
        <w:rPr>
          <w:color w:val="000000" w:themeColor="text1"/>
          <w:shd w:val="clear" w:color="auto" w:fill="FFFFFF"/>
        </w:rPr>
        <w:t>3</w:t>
      </w:r>
      <w:r w:rsidR="00ED61F2" w:rsidRPr="009F5290">
        <w:rPr>
          <w:color w:val="000000" w:themeColor="text1"/>
          <w:shd w:val="clear" w:color="auto" w:fill="FFFFFF"/>
        </w:rPr>
        <w:t xml:space="preserve"> </w:t>
      </w:r>
      <w:r w:rsidR="004E156C" w:rsidRPr="009F5290">
        <w:rPr>
          <w:color w:val="000000" w:themeColor="text1"/>
          <w:shd w:val="clear" w:color="auto" w:fill="FFFFFF"/>
        </w:rPr>
        <w:t>priedas)</w:t>
      </w:r>
      <w:r w:rsidR="003C0601" w:rsidRPr="009F5290">
        <w:rPr>
          <w:color w:val="000000" w:themeColor="text1"/>
          <w:shd w:val="clear" w:color="auto" w:fill="FFFFFF"/>
        </w:rPr>
        <w:t xml:space="preserve"> leisti naudoti</w:t>
      </w:r>
      <w:r w:rsidR="00BF6C78" w:rsidRPr="009F5290">
        <w:rPr>
          <w:color w:val="000000" w:themeColor="text1"/>
          <w:shd w:val="clear" w:color="auto" w:fill="FFFFFF"/>
        </w:rPr>
        <w:t>s</w:t>
      </w:r>
      <w:r w:rsidR="003C0601" w:rsidRPr="009F5290">
        <w:rPr>
          <w:color w:val="000000" w:themeColor="text1"/>
          <w:shd w:val="clear" w:color="auto" w:fill="FFFFFF"/>
        </w:rPr>
        <w:t xml:space="preserve"> </w:t>
      </w:r>
      <w:r w:rsidR="00837D12" w:rsidRPr="009F5290">
        <w:rPr>
          <w:color w:val="000000" w:themeColor="text1"/>
          <w:shd w:val="clear" w:color="auto" w:fill="FFFFFF"/>
        </w:rPr>
        <w:t>n</w:t>
      </w:r>
      <w:r w:rsidR="00BF6C78" w:rsidRPr="009F5290">
        <w:rPr>
          <w:color w:val="000000" w:themeColor="text1"/>
          <w:shd w:val="clear" w:color="auto" w:fill="FFFFFF"/>
        </w:rPr>
        <w:t>etarnybiniu automobiliu</w:t>
      </w:r>
      <w:r w:rsidR="00D53564" w:rsidRPr="009F5290">
        <w:rPr>
          <w:color w:val="000000" w:themeColor="text1"/>
          <w:shd w:val="clear" w:color="auto" w:fill="FFFFFF"/>
        </w:rPr>
        <w:t xml:space="preserve"> tarnybos reikmėms.</w:t>
      </w:r>
    </w:p>
    <w:p w14:paraId="446B0F8B" w14:textId="0B73AD39" w:rsidR="00066DCC" w:rsidRPr="009F5290" w:rsidRDefault="00A75CEC" w:rsidP="00A75CEC">
      <w:pPr>
        <w:pStyle w:val="Bodytext20"/>
        <w:shd w:val="clear" w:color="auto" w:fill="auto"/>
        <w:tabs>
          <w:tab w:val="left" w:pos="-1985"/>
        </w:tabs>
        <w:spacing w:before="0" w:after="0" w:line="240" w:lineRule="auto"/>
        <w:ind w:firstLine="720"/>
        <w:jc w:val="both"/>
        <w:rPr>
          <w:color w:val="000000" w:themeColor="text1"/>
        </w:rPr>
      </w:pPr>
      <w:r w:rsidRPr="009F5290">
        <w:rPr>
          <w:color w:val="000000" w:themeColor="text1"/>
        </w:rPr>
        <w:t>3</w:t>
      </w:r>
      <w:r w:rsidR="004777EF" w:rsidRPr="009F5290">
        <w:rPr>
          <w:color w:val="000000" w:themeColor="text1"/>
        </w:rPr>
        <w:t>2</w:t>
      </w:r>
      <w:r w:rsidRPr="009F5290">
        <w:rPr>
          <w:color w:val="000000" w:themeColor="text1"/>
        </w:rPr>
        <w:t xml:space="preserve">. </w:t>
      </w:r>
      <w:r w:rsidR="00404319" w:rsidRPr="009F5290">
        <w:rPr>
          <w:color w:val="000000" w:themeColor="text1"/>
        </w:rPr>
        <w:t>Į</w:t>
      </w:r>
      <w:r w:rsidR="00D171A4" w:rsidRPr="009F5290">
        <w:rPr>
          <w:color w:val="000000" w:themeColor="text1"/>
        </w:rPr>
        <w:t>staigos vadovas</w:t>
      </w:r>
      <w:r w:rsidR="00DC6A89" w:rsidRPr="009F5290">
        <w:rPr>
          <w:color w:val="000000" w:themeColor="text1"/>
        </w:rPr>
        <w:t xml:space="preserve">, </w:t>
      </w:r>
      <w:r w:rsidR="00815B0B" w:rsidRPr="009F5290">
        <w:rPr>
          <w:color w:val="000000" w:themeColor="text1"/>
        </w:rPr>
        <w:t xml:space="preserve">atsižvelgdamas į darbuotojo </w:t>
      </w:r>
      <w:r w:rsidR="00815B0B" w:rsidRPr="009F5290">
        <w:rPr>
          <w:color w:val="000000" w:themeColor="text1"/>
          <w:shd w:val="clear" w:color="auto" w:fill="FFFFFF"/>
        </w:rPr>
        <w:t>nustatytos formos prašymą (3 priedas)</w:t>
      </w:r>
      <w:r w:rsidR="009A1612" w:rsidRPr="009F5290">
        <w:rPr>
          <w:color w:val="000000" w:themeColor="text1"/>
          <w:shd w:val="clear" w:color="auto" w:fill="FFFFFF"/>
        </w:rPr>
        <w:t xml:space="preserve"> leisti naudotis </w:t>
      </w:r>
      <w:r w:rsidR="00837D12" w:rsidRPr="009F5290">
        <w:rPr>
          <w:color w:val="000000" w:themeColor="text1"/>
          <w:shd w:val="clear" w:color="auto" w:fill="FFFFFF"/>
        </w:rPr>
        <w:t>n</w:t>
      </w:r>
      <w:r w:rsidR="009A1612" w:rsidRPr="009F5290">
        <w:rPr>
          <w:color w:val="000000" w:themeColor="text1"/>
          <w:shd w:val="clear" w:color="auto" w:fill="FFFFFF"/>
        </w:rPr>
        <w:t>etarnybiniu automobiliu tarnybos reikmėms (nuolatinai ar vienkartinėms išvykoms į</w:t>
      </w:r>
      <w:r w:rsidR="00E10262" w:rsidRPr="009F5290">
        <w:rPr>
          <w:color w:val="000000" w:themeColor="text1"/>
          <w:shd w:val="clear" w:color="auto" w:fill="FFFFFF"/>
        </w:rPr>
        <w:t xml:space="preserve"> </w:t>
      </w:r>
      <w:r w:rsidR="009A1612" w:rsidRPr="009F5290">
        <w:rPr>
          <w:color w:val="000000" w:themeColor="text1"/>
          <w:shd w:val="clear" w:color="auto" w:fill="FFFFFF"/>
        </w:rPr>
        <w:t>mokymus, seminarus, varžybas ir panašiai)</w:t>
      </w:r>
      <w:r w:rsidR="00815B0B" w:rsidRPr="009F5290">
        <w:rPr>
          <w:color w:val="000000" w:themeColor="text1"/>
          <w:shd w:val="clear" w:color="auto" w:fill="FFFFFF"/>
        </w:rPr>
        <w:t xml:space="preserve">  ir </w:t>
      </w:r>
      <w:r w:rsidR="00DC6A89" w:rsidRPr="009F5290">
        <w:rPr>
          <w:color w:val="000000" w:themeColor="text1"/>
        </w:rPr>
        <w:t>nusprendę</w:t>
      </w:r>
      <w:r w:rsidR="00D171A4" w:rsidRPr="009F5290">
        <w:rPr>
          <w:color w:val="000000" w:themeColor="text1"/>
        </w:rPr>
        <w:t>s leisti darbuotojui</w:t>
      </w:r>
      <w:r w:rsidR="00DC6A89" w:rsidRPr="009F5290">
        <w:rPr>
          <w:color w:val="000000" w:themeColor="text1"/>
        </w:rPr>
        <w:t xml:space="preserve"> </w:t>
      </w:r>
      <w:r w:rsidR="00B44247" w:rsidRPr="009F5290">
        <w:rPr>
          <w:color w:val="000000" w:themeColor="text1"/>
        </w:rPr>
        <w:t xml:space="preserve">naudotis </w:t>
      </w:r>
      <w:r w:rsidR="00837D12" w:rsidRPr="009F5290">
        <w:rPr>
          <w:color w:val="000000" w:themeColor="text1"/>
        </w:rPr>
        <w:t>n</w:t>
      </w:r>
      <w:r w:rsidR="00DC6A89" w:rsidRPr="009F5290">
        <w:rPr>
          <w:color w:val="000000" w:themeColor="text1"/>
        </w:rPr>
        <w:t>etarnybiniu automobiliu tarnybos reikmė</w:t>
      </w:r>
      <w:r w:rsidR="00AC37E4" w:rsidRPr="009F5290">
        <w:rPr>
          <w:color w:val="000000" w:themeColor="text1"/>
        </w:rPr>
        <w:t xml:space="preserve">ms, </w:t>
      </w:r>
      <w:r w:rsidR="00EF60B3" w:rsidRPr="009F5290">
        <w:rPr>
          <w:color w:val="000000" w:themeColor="text1"/>
        </w:rPr>
        <w:t>leidžia</w:t>
      </w:r>
      <w:r w:rsidR="00AC37E4" w:rsidRPr="009F5290">
        <w:rPr>
          <w:color w:val="000000" w:themeColor="text1"/>
        </w:rPr>
        <w:t xml:space="preserve"> įsakym</w:t>
      </w:r>
      <w:r w:rsidR="00EF60B3" w:rsidRPr="009F5290">
        <w:rPr>
          <w:color w:val="000000" w:themeColor="text1"/>
        </w:rPr>
        <w:t>ą</w:t>
      </w:r>
      <w:r w:rsidR="00164518" w:rsidRPr="009F5290">
        <w:rPr>
          <w:color w:val="000000" w:themeColor="text1"/>
        </w:rPr>
        <w:t xml:space="preserve">, </w:t>
      </w:r>
      <w:r w:rsidR="001A6EF8" w:rsidRPr="009F5290">
        <w:rPr>
          <w:color w:val="000000" w:themeColor="text1"/>
        </w:rPr>
        <w:t>kuriuo</w:t>
      </w:r>
      <w:r w:rsidR="009C52CF" w:rsidRPr="009F5290">
        <w:rPr>
          <w:color w:val="000000" w:themeColor="text1"/>
        </w:rPr>
        <w:t xml:space="preserve"> </w:t>
      </w:r>
      <w:r w:rsidR="002B795F" w:rsidRPr="009F5290">
        <w:rPr>
          <w:color w:val="000000" w:themeColor="text1"/>
        </w:rPr>
        <w:t xml:space="preserve">skiria kompensaciją </w:t>
      </w:r>
      <w:r w:rsidR="009C52CF" w:rsidRPr="009F5290">
        <w:rPr>
          <w:color w:val="000000" w:themeColor="text1"/>
        </w:rPr>
        <w:t xml:space="preserve">degalų išlaidoms. </w:t>
      </w:r>
    </w:p>
    <w:p w14:paraId="1D822BF5" w14:textId="1A3E3C60" w:rsidR="00A75CEC" w:rsidRPr="009F5290" w:rsidRDefault="00A75CEC" w:rsidP="00A75CEC">
      <w:pPr>
        <w:pStyle w:val="Bodytext20"/>
        <w:shd w:val="clear" w:color="auto" w:fill="auto"/>
        <w:tabs>
          <w:tab w:val="left" w:pos="-1418"/>
        </w:tabs>
        <w:spacing w:before="0" w:after="0" w:line="240" w:lineRule="auto"/>
        <w:ind w:firstLine="720"/>
        <w:jc w:val="both"/>
        <w:rPr>
          <w:color w:val="auto"/>
        </w:rPr>
      </w:pPr>
      <w:r w:rsidRPr="009F5290">
        <w:rPr>
          <w:color w:val="000000" w:themeColor="text1"/>
        </w:rPr>
        <w:t>3</w:t>
      </w:r>
      <w:r w:rsidR="004777EF" w:rsidRPr="009F5290">
        <w:rPr>
          <w:color w:val="000000" w:themeColor="text1"/>
        </w:rPr>
        <w:t>3</w:t>
      </w:r>
      <w:r w:rsidRPr="009F5290">
        <w:rPr>
          <w:color w:val="000000" w:themeColor="text1"/>
        </w:rPr>
        <w:t xml:space="preserve">. </w:t>
      </w:r>
      <w:r w:rsidR="007E1EE9" w:rsidRPr="009F5290">
        <w:rPr>
          <w:color w:val="000000" w:themeColor="text1"/>
        </w:rPr>
        <w:t>Kompensacijos dydis nustatomas</w:t>
      </w:r>
      <w:r w:rsidR="00ED61F2" w:rsidRPr="009F5290">
        <w:rPr>
          <w:color w:val="000000" w:themeColor="text1"/>
        </w:rPr>
        <w:t xml:space="preserve">, </w:t>
      </w:r>
      <w:r w:rsidR="007E1EE9" w:rsidRPr="009F5290">
        <w:rPr>
          <w:color w:val="000000" w:themeColor="text1"/>
        </w:rPr>
        <w:t>atsižvelgiant į</w:t>
      </w:r>
      <w:r w:rsidR="006D0A15">
        <w:rPr>
          <w:color w:val="000000" w:themeColor="text1"/>
        </w:rPr>
        <w:t xml:space="preserve"> </w:t>
      </w:r>
      <w:r w:rsidR="004C5E96">
        <w:t>patvirtintose pareigybėse</w:t>
      </w:r>
      <w:r w:rsidR="00AD1DD6" w:rsidRPr="009F5290">
        <w:t xml:space="preserve"> nurodytas</w:t>
      </w:r>
      <w:r w:rsidR="00AB1497" w:rsidRPr="009F5290">
        <w:rPr>
          <w:color w:val="000000" w:themeColor="text1"/>
        </w:rPr>
        <w:t xml:space="preserve"> </w:t>
      </w:r>
      <w:r w:rsidR="00AD1DD6" w:rsidRPr="009F5290">
        <w:rPr>
          <w:color w:val="000000" w:themeColor="text1"/>
        </w:rPr>
        <w:t>darbuotojų</w:t>
      </w:r>
      <w:r w:rsidR="00AB1497" w:rsidRPr="009F5290">
        <w:rPr>
          <w:color w:val="000000" w:themeColor="text1"/>
        </w:rPr>
        <w:t xml:space="preserve"> </w:t>
      </w:r>
      <w:r w:rsidR="00C66A5B" w:rsidRPr="009F5290">
        <w:rPr>
          <w:color w:val="000000" w:themeColor="text1"/>
        </w:rPr>
        <w:t>funkcijas</w:t>
      </w:r>
      <w:r w:rsidR="00AB1497" w:rsidRPr="009F5290">
        <w:t>,</w:t>
      </w:r>
      <w:r w:rsidR="007E1EE9" w:rsidRPr="009F5290">
        <w:t xml:space="preserve"> asmeninius darbo planus (grafikus), darbų kiekį, </w:t>
      </w:r>
      <w:r w:rsidR="00393962" w:rsidRPr="009F5290">
        <w:t xml:space="preserve">automobilio </w:t>
      </w:r>
      <w:r w:rsidR="007E1EE9" w:rsidRPr="009F5290">
        <w:t>technines charakteristikas, eismo i</w:t>
      </w:r>
      <w:r w:rsidR="0001709A" w:rsidRPr="009F5290">
        <w:t>ntensyvumą, kelių būklę ir kita</w:t>
      </w:r>
      <w:r w:rsidR="00B33108" w:rsidRPr="009F5290">
        <w:t>,</w:t>
      </w:r>
      <w:r w:rsidR="00AD1DD6" w:rsidRPr="009F5290">
        <w:t xml:space="preserve"> </w:t>
      </w:r>
      <w:r w:rsidR="00937C66" w:rsidRPr="009F5290">
        <w:t>ne daugiau</w:t>
      </w:r>
      <w:r w:rsidR="00CD0C05" w:rsidRPr="009F5290">
        <w:t xml:space="preserve"> kaip 100 eurų per mėnesį</w:t>
      </w:r>
      <w:r w:rsidR="00937C66" w:rsidRPr="009F5290">
        <w:t>, tačiau</w:t>
      </w:r>
      <w:r w:rsidR="00CD0C05" w:rsidRPr="009F5290">
        <w:t xml:space="preserve"> </w:t>
      </w:r>
      <w:r w:rsidR="00937C66" w:rsidRPr="009F5290">
        <w:rPr>
          <w:color w:val="auto"/>
        </w:rPr>
        <w:t>k</w:t>
      </w:r>
      <w:r w:rsidR="00CD0C05" w:rsidRPr="009F5290">
        <w:rPr>
          <w:color w:val="auto"/>
        </w:rPr>
        <w:t xml:space="preserve">ompensacijos dydis, atsižvelgiant į  </w:t>
      </w:r>
      <w:r w:rsidR="005C5579" w:rsidRPr="009F5290">
        <w:rPr>
          <w:color w:val="auto"/>
        </w:rPr>
        <w:t>didėjančias</w:t>
      </w:r>
      <w:r w:rsidR="00CD0C05" w:rsidRPr="009F5290">
        <w:rPr>
          <w:color w:val="auto"/>
        </w:rPr>
        <w:t xml:space="preserve"> </w:t>
      </w:r>
      <w:r w:rsidR="00F66257" w:rsidRPr="009F5290">
        <w:rPr>
          <w:color w:val="auto"/>
        </w:rPr>
        <w:t xml:space="preserve">bazines degalų </w:t>
      </w:r>
      <w:r w:rsidR="00CD0C05" w:rsidRPr="009F5290">
        <w:rPr>
          <w:color w:val="auto"/>
        </w:rPr>
        <w:t>kainas</w:t>
      </w:r>
      <w:r w:rsidR="00F66257" w:rsidRPr="009F5290">
        <w:rPr>
          <w:color w:val="auto"/>
        </w:rPr>
        <w:t xml:space="preserve"> ir (ar)  darbuotojo</w:t>
      </w:r>
      <w:r w:rsidR="00837D12" w:rsidRPr="009F5290">
        <w:rPr>
          <w:color w:val="auto"/>
        </w:rPr>
        <w:t>,</w:t>
      </w:r>
      <w:r w:rsidR="00F66257" w:rsidRPr="009F5290">
        <w:rPr>
          <w:color w:val="auto"/>
        </w:rPr>
        <w:t xml:space="preserve"> naudojančio </w:t>
      </w:r>
      <w:r w:rsidR="00837D12" w:rsidRPr="009F5290">
        <w:rPr>
          <w:color w:val="auto"/>
        </w:rPr>
        <w:t>n</w:t>
      </w:r>
      <w:r w:rsidR="00F66257" w:rsidRPr="009F5290">
        <w:rPr>
          <w:color w:val="auto"/>
        </w:rPr>
        <w:t>etarnybinį automobilį tarnybos reikmėms motyvuotą prašymą</w:t>
      </w:r>
      <w:r w:rsidR="005C5579" w:rsidRPr="009F5290">
        <w:rPr>
          <w:color w:val="auto"/>
        </w:rPr>
        <w:t xml:space="preserve"> bei kitas pagrįstas išlaidas,</w:t>
      </w:r>
      <w:r w:rsidR="00CD0C05" w:rsidRPr="009F5290">
        <w:rPr>
          <w:color w:val="auto"/>
        </w:rPr>
        <w:t xml:space="preserve"> gali būti peržiūrimas</w:t>
      </w:r>
      <w:r w:rsidR="00F66257" w:rsidRPr="009F5290">
        <w:rPr>
          <w:color w:val="auto"/>
        </w:rPr>
        <w:t xml:space="preserve"> </w:t>
      </w:r>
      <w:r w:rsidR="00937C66" w:rsidRPr="009F5290">
        <w:rPr>
          <w:color w:val="auto"/>
        </w:rPr>
        <w:t xml:space="preserve">ir didinamas </w:t>
      </w:r>
      <w:r w:rsidR="00F66257" w:rsidRPr="009F5290">
        <w:rPr>
          <w:color w:val="auto"/>
        </w:rPr>
        <w:t>atskiru įstaigos vadovo įsakymu.</w:t>
      </w:r>
    </w:p>
    <w:p w14:paraId="532FC23A" w14:textId="7EA30D1C" w:rsidR="00A75CEC" w:rsidRPr="009F5290" w:rsidRDefault="00A75CEC" w:rsidP="00A75CEC">
      <w:pPr>
        <w:pStyle w:val="Bodytext20"/>
        <w:shd w:val="clear" w:color="auto" w:fill="auto"/>
        <w:tabs>
          <w:tab w:val="left" w:pos="-1418"/>
        </w:tabs>
        <w:spacing w:before="0" w:after="0" w:line="240" w:lineRule="auto"/>
        <w:ind w:firstLine="720"/>
        <w:jc w:val="both"/>
      </w:pPr>
      <w:r w:rsidRPr="009F5290">
        <w:t>3</w:t>
      </w:r>
      <w:r w:rsidR="004777EF" w:rsidRPr="009F5290">
        <w:t>4</w:t>
      </w:r>
      <w:r w:rsidRPr="009F5290">
        <w:t xml:space="preserve">. </w:t>
      </w:r>
      <w:r w:rsidR="00BC6A93" w:rsidRPr="009F5290">
        <w:rPr>
          <w:color w:val="auto"/>
          <w:lang w:bidi="ar-SA"/>
        </w:rPr>
        <w:t>Darbuoto</w:t>
      </w:r>
      <w:r w:rsidR="006B214C" w:rsidRPr="009F5290">
        <w:rPr>
          <w:color w:val="auto"/>
          <w:lang w:bidi="ar-SA"/>
        </w:rPr>
        <w:t xml:space="preserve">jai, gaunantys kompensaciją už </w:t>
      </w:r>
      <w:r w:rsidR="00837D12" w:rsidRPr="009F5290">
        <w:rPr>
          <w:color w:val="auto"/>
          <w:lang w:bidi="ar-SA"/>
        </w:rPr>
        <w:t>n</w:t>
      </w:r>
      <w:r w:rsidR="00BC6A93" w:rsidRPr="009F5290">
        <w:rPr>
          <w:color w:val="auto"/>
          <w:lang w:bidi="ar-SA"/>
        </w:rPr>
        <w:t>etarnybinio automobilio naudoj</w:t>
      </w:r>
      <w:r w:rsidR="006B214C" w:rsidRPr="009F5290">
        <w:rPr>
          <w:color w:val="auto"/>
          <w:lang w:bidi="ar-SA"/>
        </w:rPr>
        <w:t xml:space="preserve">imą, negali naudotis </w:t>
      </w:r>
      <w:r w:rsidR="006F1D95" w:rsidRPr="009F5290">
        <w:rPr>
          <w:color w:val="auto"/>
          <w:lang w:bidi="ar-SA"/>
        </w:rPr>
        <w:t xml:space="preserve">kitu </w:t>
      </w:r>
      <w:r w:rsidR="00837D12" w:rsidRPr="009F5290">
        <w:rPr>
          <w:color w:val="auto"/>
          <w:lang w:bidi="ar-SA"/>
        </w:rPr>
        <w:t>t</w:t>
      </w:r>
      <w:r w:rsidR="00BC6A93" w:rsidRPr="009F5290">
        <w:rPr>
          <w:color w:val="auto"/>
          <w:lang w:bidi="ar-SA"/>
        </w:rPr>
        <w:t xml:space="preserve">arnybiniu automobiliu, išskyrus tuos atvejus, </w:t>
      </w:r>
      <w:r w:rsidR="00B820BF" w:rsidRPr="009F5290">
        <w:rPr>
          <w:color w:val="000000" w:themeColor="text1"/>
        </w:rPr>
        <w:t xml:space="preserve">kai tokie darbuotojai </w:t>
      </w:r>
      <w:r w:rsidR="00CA55E7" w:rsidRPr="009F5290">
        <w:rPr>
          <w:color w:val="000000" w:themeColor="text1"/>
        </w:rPr>
        <w:t xml:space="preserve">vyksta į tarnybinę komandiruotę </w:t>
      </w:r>
      <w:r w:rsidR="002C1DB9" w:rsidRPr="009F5290">
        <w:rPr>
          <w:color w:val="000000" w:themeColor="text1"/>
        </w:rPr>
        <w:t xml:space="preserve">kitu </w:t>
      </w:r>
      <w:r w:rsidR="00837D12" w:rsidRPr="009F5290">
        <w:rPr>
          <w:color w:val="000000" w:themeColor="text1"/>
        </w:rPr>
        <w:t>t</w:t>
      </w:r>
      <w:r w:rsidR="00B820BF" w:rsidRPr="009F5290">
        <w:rPr>
          <w:color w:val="000000" w:themeColor="text1"/>
        </w:rPr>
        <w:t xml:space="preserve">arnybiniu </w:t>
      </w:r>
      <w:r w:rsidR="00B06213" w:rsidRPr="009F5290">
        <w:rPr>
          <w:color w:val="000000" w:themeColor="text1"/>
        </w:rPr>
        <w:t>automobiliu</w:t>
      </w:r>
      <w:r w:rsidR="00180ED6" w:rsidRPr="009F5290">
        <w:rPr>
          <w:color w:val="000000" w:themeColor="text1"/>
        </w:rPr>
        <w:t>.</w:t>
      </w:r>
    </w:p>
    <w:p w14:paraId="4DBD308F" w14:textId="27747FF3" w:rsidR="00A75CEC" w:rsidRPr="009F5290" w:rsidRDefault="00A75CEC" w:rsidP="00A75CEC">
      <w:pPr>
        <w:pStyle w:val="Bodytext20"/>
        <w:shd w:val="clear" w:color="auto" w:fill="auto"/>
        <w:tabs>
          <w:tab w:val="left" w:pos="-1418"/>
        </w:tabs>
        <w:spacing w:before="0" w:after="0" w:line="240" w:lineRule="auto"/>
        <w:ind w:firstLine="720"/>
        <w:jc w:val="both"/>
        <w:rPr>
          <w:color w:val="000000" w:themeColor="text1"/>
        </w:rPr>
      </w:pPr>
      <w:r w:rsidRPr="009F5290">
        <w:t>3</w:t>
      </w:r>
      <w:r w:rsidR="004777EF" w:rsidRPr="009F5290">
        <w:t>5</w:t>
      </w:r>
      <w:r w:rsidRPr="009F5290">
        <w:t xml:space="preserve">. </w:t>
      </w:r>
      <w:r w:rsidR="007E1EE9" w:rsidRPr="009F5290">
        <w:rPr>
          <w:color w:val="000000" w:themeColor="text1"/>
        </w:rPr>
        <w:t>Kompensacija nemokama už laikotarpį, per kurį darbuotojai</w:t>
      </w:r>
      <w:r w:rsidR="00837D12" w:rsidRPr="009F5290">
        <w:rPr>
          <w:color w:val="000000" w:themeColor="text1"/>
        </w:rPr>
        <w:t>,</w:t>
      </w:r>
      <w:r w:rsidR="007E1EE9" w:rsidRPr="009F5290">
        <w:rPr>
          <w:color w:val="000000" w:themeColor="text1"/>
        </w:rPr>
        <w:t xml:space="preserve"> išvykę į tarnybinę komandiruotę </w:t>
      </w:r>
      <w:r w:rsidR="009A6371" w:rsidRPr="009F5290">
        <w:rPr>
          <w:color w:val="000000" w:themeColor="text1"/>
        </w:rPr>
        <w:t xml:space="preserve">kitu </w:t>
      </w:r>
      <w:r w:rsidR="00837D12" w:rsidRPr="009F5290">
        <w:rPr>
          <w:color w:val="000000" w:themeColor="text1"/>
        </w:rPr>
        <w:t>t</w:t>
      </w:r>
      <w:r w:rsidR="007E1EE9" w:rsidRPr="009F5290">
        <w:rPr>
          <w:color w:val="000000" w:themeColor="text1"/>
        </w:rPr>
        <w:t xml:space="preserve">arnybiniu </w:t>
      </w:r>
      <w:r w:rsidR="0028716A" w:rsidRPr="009F5290">
        <w:rPr>
          <w:color w:val="000000" w:themeColor="text1"/>
        </w:rPr>
        <w:t>automobiliu</w:t>
      </w:r>
      <w:r w:rsidR="007E1EE9" w:rsidRPr="009F5290">
        <w:rPr>
          <w:color w:val="000000" w:themeColor="text1"/>
        </w:rPr>
        <w:t xml:space="preserve"> arba jiems apmokamos tarnybinės komandiruotės kelionės </w:t>
      </w:r>
      <w:r w:rsidR="0028716A" w:rsidRPr="009F5290">
        <w:rPr>
          <w:color w:val="000000" w:themeColor="text1"/>
        </w:rPr>
        <w:t xml:space="preserve">išlaidos </w:t>
      </w:r>
      <w:r w:rsidR="007E1EE9" w:rsidRPr="009F5290">
        <w:rPr>
          <w:color w:val="000000" w:themeColor="text1"/>
        </w:rPr>
        <w:t>kitomis transporto priemonėmis, taip pat teisės aktų nustatyta tvarka suteiktų atostogų, nedarbingumo, papildomų poilsio dienų laikotarpiu, poilsio ir švenčių dienomis, išskyrus tuos atvejus, kai jie dirb</w:t>
      </w:r>
      <w:r w:rsidR="006C698D" w:rsidRPr="009F5290">
        <w:rPr>
          <w:color w:val="000000" w:themeColor="text1"/>
        </w:rPr>
        <w:t>a pagal</w:t>
      </w:r>
      <w:r w:rsidR="007E1EE9" w:rsidRPr="009F5290">
        <w:rPr>
          <w:color w:val="000000" w:themeColor="text1"/>
        </w:rPr>
        <w:t xml:space="preserve"> įstaigos vadovo patvirtintą grafiką arba </w:t>
      </w:r>
      <w:r w:rsidR="006C698D" w:rsidRPr="009F5290">
        <w:rPr>
          <w:color w:val="000000" w:themeColor="text1"/>
        </w:rPr>
        <w:t xml:space="preserve">vadovo </w:t>
      </w:r>
      <w:r w:rsidR="007E1EE9" w:rsidRPr="009F5290">
        <w:rPr>
          <w:color w:val="000000" w:themeColor="text1"/>
        </w:rPr>
        <w:t>įsakymą ar nurodymą dirbti viršvalandinį darbą.</w:t>
      </w:r>
    </w:p>
    <w:p w14:paraId="51D42912" w14:textId="38829359" w:rsidR="00A75CEC" w:rsidRPr="009F5290" w:rsidRDefault="00A75CEC" w:rsidP="00A75CEC">
      <w:pPr>
        <w:pStyle w:val="Bodytext20"/>
        <w:shd w:val="clear" w:color="auto" w:fill="auto"/>
        <w:tabs>
          <w:tab w:val="left" w:pos="-1418"/>
        </w:tabs>
        <w:spacing w:before="0" w:after="0" w:line="240" w:lineRule="auto"/>
        <w:ind w:firstLine="720"/>
        <w:jc w:val="both"/>
      </w:pPr>
      <w:r w:rsidRPr="009F5290">
        <w:rPr>
          <w:color w:val="000000" w:themeColor="text1"/>
        </w:rPr>
        <w:t>3</w:t>
      </w:r>
      <w:r w:rsidR="004777EF" w:rsidRPr="009F5290">
        <w:rPr>
          <w:color w:val="000000" w:themeColor="text1"/>
        </w:rPr>
        <w:t>6</w:t>
      </w:r>
      <w:r w:rsidRPr="009F5290">
        <w:rPr>
          <w:color w:val="000000" w:themeColor="text1"/>
        </w:rPr>
        <w:t xml:space="preserve">. </w:t>
      </w:r>
      <w:r w:rsidR="006B214C" w:rsidRPr="009F5290">
        <w:rPr>
          <w:color w:val="000000" w:themeColor="text1"/>
        </w:rPr>
        <w:t xml:space="preserve">Darbuotojai, kuriems už </w:t>
      </w:r>
      <w:r w:rsidR="004C5C5B" w:rsidRPr="009F5290">
        <w:rPr>
          <w:color w:val="000000" w:themeColor="text1"/>
        </w:rPr>
        <w:t>n</w:t>
      </w:r>
      <w:r w:rsidRPr="009F5290">
        <w:rPr>
          <w:color w:val="000000" w:themeColor="text1"/>
        </w:rPr>
        <w:t>etarnybinių automobilių naudojimą tarnybos r</w:t>
      </w:r>
      <w:r w:rsidR="006B214C" w:rsidRPr="009F5290">
        <w:rPr>
          <w:color w:val="000000" w:themeColor="text1"/>
        </w:rPr>
        <w:t xml:space="preserve">eikmėms mokamos kompensacijos, </w:t>
      </w:r>
      <w:r w:rsidR="004C5C5B" w:rsidRPr="009F5290">
        <w:rPr>
          <w:color w:val="000000" w:themeColor="text1"/>
        </w:rPr>
        <w:t>n</w:t>
      </w:r>
      <w:r w:rsidRPr="009F5290">
        <w:rPr>
          <w:color w:val="000000" w:themeColor="text1"/>
        </w:rPr>
        <w:t>etarnybinius automobilius darbo metu privalo naudoti tik tarnybos reikmėms. Šiems darbuotojams</w:t>
      </w:r>
      <w:r w:rsidR="004C5C5B" w:rsidRPr="009F5290">
        <w:rPr>
          <w:color w:val="000000" w:themeColor="text1"/>
        </w:rPr>
        <w:t xml:space="preserve"> atvykti</w:t>
      </w:r>
      <w:r w:rsidRPr="009F5290">
        <w:rPr>
          <w:color w:val="000000" w:themeColor="text1"/>
        </w:rPr>
        <w:t xml:space="preserve"> iš nuolatinės gyvenamosios vietos į darbą ir grįž</w:t>
      </w:r>
      <w:r w:rsidR="004C5C5B" w:rsidRPr="009F5290">
        <w:rPr>
          <w:color w:val="000000" w:themeColor="text1"/>
        </w:rPr>
        <w:t>ti</w:t>
      </w:r>
      <w:r w:rsidRPr="009F5290">
        <w:rPr>
          <w:color w:val="000000" w:themeColor="text1"/>
        </w:rPr>
        <w:t xml:space="preserve"> iš darbo į nuolatinę gyvenamąją vietą išlaidos </w:t>
      </w:r>
      <w:r w:rsidRPr="009F5290">
        <w:t>nekompensuojamos</w:t>
      </w:r>
      <w:r w:rsidR="006B214C" w:rsidRPr="009F5290">
        <w:t>.</w:t>
      </w:r>
    </w:p>
    <w:p w14:paraId="5104EE5D" w14:textId="4FABF11D" w:rsidR="00A75CEC" w:rsidRPr="009F5290" w:rsidRDefault="00A75CEC" w:rsidP="00A75CEC">
      <w:pPr>
        <w:pStyle w:val="Bodytext20"/>
        <w:shd w:val="clear" w:color="auto" w:fill="auto"/>
        <w:tabs>
          <w:tab w:val="left" w:pos="-1418"/>
        </w:tabs>
        <w:spacing w:before="0" w:after="0" w:line="240" w:lineRule="auto"/>
        <w:ind w:firstLine="720"/>
        <w:jc w:val="both"/>
      </w:pPr>
      <w:r w:rsidRPr="009F5290">
        <w:t>3</w:t>
      </w:r>
      <w:r w:rsidR="004777EF" w:rsidRPr="009F5290">
        <w:t>7</w:t>
      </w:r>
      <w:r w:rsidRPr="009F5290">
        <w:t xml:space="preserve">. </w:t>
      </w:r>
      <w:r w:rsidR="00926C2E" w:rsidRPr="009F5290">
        <w:rPr>
          <w:color w:val="000000" w:themeColor="text1"/>
          <w:shd w:val="clear" w:color="auto" w:fill="FFFFFF"/>
        </w:rPr>
        <w:t>Kai T</w:t>
      </w:r>
      <w:r w:rsidR="00103DDB" w:rsidRPr="009F5290">
        <w:rPr>
          <w:color w:val="000000" w:themeColor="text1"/>
          <w:shd w:val="clear" w:color="auto" w:fill="FFFFFF"/>
        </w:rPr>
        <w:t>arnybinio automobilio nėra galimybių naudoti pagal paskirtį</w:t>
      </w:r>
      <w:r w:rsidR="00FE3C86" w:rsidRPr="009F5290">
        <w:rPr>
          <w:color w:val="000000" w:themeColor="text1"/>
          <w:shd w:val="clear" w:color="auto" w:fill="FFFFFF"/>
        </w:rPr>
        <w:t xml:space="preserve">, darbuotojas </w:t>
      </w:r>
      <w:r w:rsidR="00103DDB" w:rsidRPr="009F5290">
        <w:rPr>
          <w:color w:val="000000" w:themeColor="text1"/>
          <w:shd w:val="clear" w:color="auto" w:fill="FFFFFF"/>
        </w:rPr>
        <w:t>apie tai nedelsiant infor</w:t>
      </w:r>
      <w:r w:rsidR="00FE3C86" w:rsidRPr="009F5290">
        <w:rPr>
          <w:color w:val="000000" w:themeColor="text1"/>
          <w:shd w:val="clear" w:color="auto" w:fill="FFFFFF"/>
        </w:rPr>
        <w:t>muoja leidimą išdavusį asmenį</w:t>
      </w:r>
      <w:r w:rsidR="00103DDB" w:rsidRPr="009F5290">
        <w:rPr>
          <w:color w:val="000000" w:themeColor="text1"/>
          <w:shd w:val="clear" w:color="auto" w:fill="FFFFFF"/>
        </w:rPr>
        <w:t>.</w:t>
      </w:r>
    </w:p>
    <w:p w14:paraId="4D0D959B" w14:textId="77777777" w:rsidR="003B1294" w:rsidRPr="009F5290" w:rsidRDefault="003B1294" w:rsidP="00A75CEC">
      <w:pPr>
        <w:pStyle w:val="Bodytext20"/>
        <w:shd w:val="clear" w:color="auto" w:fill="auto"/>
        <w:tabs>
          <w:tab w:val="left" w:pos="-1418"/>
        </w:tabs>
        <w:spacing w:before="0" w:after="0" w:line="240" w:lineRule="auto"/>
        <w:ind w:firstLine="720"/>
        <w:jc w:val="both"/>
      </w:pPr>
    </w:p>
    <w:p w14:paraId="446B0F94" w14:textId="77777777" w:rsidR="00F402B8" w:rsidRPr="009F5290" w:rsidRDefault="00342BF6" w:rsidP="0019451C">
      <w:pPr>
        <w:pStyle w:val="Heading10"/>
        <w:keepNext/>
        <w:keepLines/>
        <w:shd w:val="clear" w:color="auto" w:fill="auto"/>
        <w:spacing w:after="244" w:line="240" w:lineRule="auto"/>
        <w:ind w:left="2040" w:hanging="1493"/>
      </w:pPr>
      <w:r w:rsidRPr="009F5290">
        <w:t>IX</w:t>
      </w:r>
      <w:r w:rsidR="00F402B8" w:rsidRPr="009F5290">
        <w:t>. DARBUOTOJŲ ATSAKOMYBĖ</w:t>
      </w:r>
    </w:p>
    <w:p w14:paraId="4CCE8720" w14:textId="4E03BCE8" w:rsidR="00A75CEC" w:rsidRPr="009F5290" w:rsidRDefault="00E64041" w:rsidP="00A75CEC">
      <w:pPr>
        <w:pStyle w:val="Bodytext20"/>
        <w:shd w:val="clear" w:color="auto" w:fill="auto"/>
        <w:tabs>
          <w:tab w:val="left" w:pos="-2127"/>
        </w:tabs>
        <w:spacing w:before="0" w:after="0" w:line="240" w:lineRule="auto"/>
        <w:ind w:firstLine="720"/>
        <w:jc w:val="both"/>
        <w:rPr>
          <w:color w:val="000000" w:themeColor="text1"/>
        </w:rPr>
      </w:pPr>
      <w:r w:rsidRPr="009F5290">
        <w:rPr>
          <w:color w:val="000000" w:themeColor="text1"/>
        </w:rPr>
        <w:t>3</w:t>
      </w:r>
      <w:r w:rsidR="004777EF" w:rsidRPr="009F5290">
        <w:rPr>
          <w:color w:val="000000" w:themeColor="text1"/>
        </w:rPr>
        <w:t>8</w:t>
      </w:r>
      <w:r w:rsidR="00A75CEC" w:rsidRPr="009F5290">
        <w:rPr>
          <w:color w:val="000000" w:themeColor="text1"/>
        </w:rPr>
        <w:t xml:space="preserve">. </w:t>
      </w:r>
      <w:r w:rsidR="00F402B8" w:rsidRPr="009F5290">
        <w:rPr>
          <w:color w:val="000000" w:themeColor="text1"/>
        </w:rPr>
        <w:t>Darbuotojai</w:t>
      </w:r>
      <w:r w:rsidR="0047357A" w:rsidRPr="009F5290">
        <w:rPr>
          <w:color w:val="000000" w:themeColor="text1"/>
        </w:rPr>
        <w:t xml:space="preserve"> </w:t>
      </w:r>
      <w:r w:rsidR="00F402B8" w:rsidRPr="009F5290">
        <w:rPr>
          <w:color w:val="000000" w:themeColor="text1"/>
        </w:rPr>
        <w:t>su</w:t>
      </w:r>
      <w:r w:rsidR="000037F3" w:rsidRPr="009F5290">
        <w:rPr>
          <w:color w:val="000000" w:themeColor="text1"/>
          <w:lang w:bidi="ar-SA"/>
        </w:rPr>
        <w:t xml:space="preserve"> </w:t>
      </w:r>
      <w:r w:rsidR="00F402B8" w:rsidRPr="009F5290">
        <w:rPr>
          <w:color w:val="000000" w:themeColor="text1"/>
        </w:rPr>
        <w:t xml:space="preserve">įstaigos </w:t>
      </w:r>
      <w:r w:rsidR="005A575C" w:rsidRPr="009F5290">
        <w:rPr>
          <w:color w:val="000000" w:themeColor="text1"/>
        </w:rPr>
        <w:t>T</w:t>
      </w:r>
      <w:r w:rsidR="00E930E5" w:rsidRPr="009F5290">
        <w:rPr>
          <w:color w:val="000000" w:themeColor="text1"/>
        </w:rPr>
        <w:t xml:space="preserve">arnybinių automobilių įsigijimo, nuomos, </w:t>
      </w:r>
      <w:r w:rsidR="007B5D61" w:rsidRPr="009F5290">
        <w:rPr>
          <w:color w:val="000000" w:themeColor="text1"/>
        </w:rPr>
        <w:t xml:space="preserve">naudojimo </w:t>
      </w:r>
      <w:r w:rsidR="00E930E5" w:rsidRPr="009F5290">
        <w:rPr>
          <w:color w:val="000000" w:themeColor="text1"/>
        </w:rPr>
        <w:t>Rokiškio rajono savivaldybės biudžetinėse įstaigose taisyklėmis</w:t>
      </w:r>
      <w:r w:rsidR="009A6371" w:rsidRPr="009F5290">
        <w:rPr>
          <w:color w:val="auto"/>
        </w:rPr>
        <w:t xml:space="preserve"> </w:t>
      </w:r>
      <w:r w:rsidR="009A6371" w:rsidRPr="009F5290">
        <w:rPr>
          <w:color w:val="000000" w:themeColor="text1"/>
        </w:rPr>
        <w:t xml:space="preserve">turi būti supažindinti </w:t>
      </w:r>
      <w:r w:rsidR="009A6371" w:rsidRPr="009F5290">
        <w:t xml:space="preserve">dokumentų valdymo sistemos pagalba arba </w:t>
      </w:r>
      <w:r w:rsidR="009A6371" w:rsidRPr="009F5290">
        <w:rPr>
          <w:color w:val="auto"/>
        </w:rPr>
        <w:t>pasirašytinai.</w:t>
      </w:r>
    </w:p>
    <w:p w14:paraId="0455823E" w14:textId="52BD823F" w:rsidR="00A75CEC" w:rsidRPr="009F5290" w:rsidRDefault="004777EF" w:rsidP="00A75CEC">
      <w:pPr>
        <w:pStyle w:val="Bodytext20"/>
        <w:shd w:val="clear" w:color="auto" w:fill="auto"/>
        <w:tabs>
          <w:tab w:val="left" w:pos="-2127"/>
        </w:tabs>
        <w:spacing w:before="0" w:after="0" w:line="240" w:lineRule="auto"/>
        <w:ind w:firstLine="720"/>
        <w:jc w:val="both"/>
        <w:rPr>
          <w:color w:val="000000" w:themeColor="text1"/>
        </w:rPr>
      </w:pPr>
      <w:r w:rsidRPr="009F5290">
        <w:rPr>
          <w:color w:val="000000" w:themeColor="text1"/>
        </w:rPr>
        <w:t>39</w:t>
      </w:r>
      <w:r w:rsidR="00A75CEC" w:rsidRPr="009F5290">
        <w:rPr>
          <w:color w:val="000000" w:themeColor="text1"/>
        </w:rPr>
        <w:t xml:space="preserve">. </w:t>
      </w:r>
      <w:r w:rsidR="00920242" w:rsidRPr="009F5290">
        <w:rPr>
          <w:color w:val="000000" w:themeColor="text1"/>
        </w:rPr>
        <w:t>Asmenys, pažeidę šių T</w:t>
      </w:r>
      <w:r w:rsidR="00F402B8" w:rsidRPr="009F5290">
        <w:rPr>
          <w:color w:val="000000" w:themeColor="text1"/>
        </w:rPr>
        <w:t>aisyklių reikalavimus, atsako teisės aktų nustatyta tvarka.</w:t>
      </w:r>
    </w:p>
    <w:p w14:paraId="446B0F97" w14:textId="1D6A8313" w:rsidR="00BF67D1" w:rsidRPr="009F5290" w:rsidRDefault="00A75CEC" w:rsidP="00A75CEC">
      <w:pPr>
        <w:pStyle w:val="Bodytext20"/>
        <w:shd w:val="clear" w:color="auto" w:fill="auto"/>
        <w:tabs>
          <w:tab w:val="left" w:pos="-2127"/>
        </w:tabs>
        <w:spacing w:before="0" w:after="0" w:line="240" w:lineRule="auto"/>
        <w:ind w:firstLine="720"/>
        <w:jc w:val="both"/>
        <w:rPr>
          <w:color w:val="000000" w:themeColor="text1"/>
        </w:rPr>
      </w:pPr>
      <w:r w:rsidRPr="009F5290">
        <w:rPr>
          <w:color w:val="000000" w:themeColor="text1"/>
        </w:rPr>
        <w:lastRenderedPageBreak/>
        <w:t>4</w:t>
      </w:r>
      <w:r w:rsidR="004777EF" w:rsidRPr="009F5290">
        <w:rPr>
          <w:color w:val="000000" w:themeColor="text1"/>
        </w:rPr>
        <w:t>0</w:t>
      </w:r>
      <w:r w:rsidRPr="009F5290">
        <w:rPr>
          <w:color w:val="000000" w:themeColor="text1"/>
        </w:rPr>
        <w:t xml:space="preserve">. </w:t>
      </w:r>
      <w:r w:rsidR="00F402B8" w:rsidRPr="009F5290">
        <w:rPr>
          <w:color w:val="000000" w:themeColor="text1"/>
        </w:rPr>
        <w:t>Ko</w:t>
      </w:r>
      <w:r w:rsidR="00920242" w:rsidRPr="009F5290">
        <w:rPr>
          <w:color w:val="000000" w:themeColor="text1"/>
        </w:rPr>
        <w:t>ntroliuoti, kaip laikomasi šių T</w:t>
      </w:r>
      <w:r w:rsidR="00F402B8" w:rsidRPr="009F5290">
        <w:rPr>
          <w:color w:val="000000" w:themeColor="text1"/>
        </w:rPr>
        <w:t>aisyklių, pavedama įstaigų vadovams ar jų įgaliotiems asmenims.</w:t>
      </w:r>
    </w:p>
    <w:p w14:paraId="446B0F98" w14:textId="77777777" w:rsidR="0010533F" w:rsidRPr="009F5290" w:rsidRDefault="0010533F" w:rsidP="00F76C32">
      <w:pPr>
        <w:pStyle w:val="Bodytext20"/>
        <w:shd w:val="clear" w:color="auto" w:fill="auto"/>
        <w:tabs>
          <w:tab w:val="left" w:pos="1448"/>
        </w:tabs>
        <w:spacing w:before="0" w:after="0" w:line="240" w:lineRule="auto"/>
        <w:ind w:firstLine="0"/>
        <w:jc w:val="both"/>
      </w:pPr>
    </w:p>
    <w:p w14:paraId="446B0F99" w14:textId="38E22357" w:rsidR="000037F3" w:rsidRPr="009F5290" w:rsidRDefault="00F402B8" w:rsidP="00ED61F2">
      <w:pPr>
        <w:pStyle w:val="Pagrindinistekstas"/>
        <w:shd w:val="clear" w:color="auto" w:fill="FFFFFF"/>
        <w:spacing w:after="0"/>
        <w:ind w:firstLine="717"/>
        <w:jc w:val="center"/>
        <w:rPr>
          <w:b/>
          <w:color w:val="000000"/>
          <w:lang w:val="lt-LT"/>
        </w:rPr>
      </w:pPr>
      <w:r w:rsidRPr="009F5290">
        <w:rPr>
          <w:b/>
          <w:color w:val="000000"/>
          <w:lang w:val="lt-LT"/>
        </w:rPr>
        <w:t>X. BAIGIAMOSIOS NUOSTATOS</w:t>
      </w:r>
    </w:p>
    <w:p w14:paraId="446B0F9A" w14:textId="77777777" w:rsidR="00066DCC" w:rsidRPr="009F5290" w:rsidRDefault="00066DCC" w:rsidP="00066DCC">
      <w:pPr>
        <w:pStyle w:val="Pagrindinistekstas"/>
        <w:shd w:val="clear" w:color="auto" w:fill="FFFFFF"/>
        <w:spacing w:after="0"/>
        <w:jc w:val="both"/>
        <w:rPr>
          <w:b/>
          <w:color w:val="000000"/>
          <w:lang w:val="lt-LT"/>
        </w:rPr>
      </w:pPr>
    </w:p>
    <w:p w14:paraId="76B96F90" w14:textId="3711EFB6" w:rsidR="00A75CEC" w:rsidRPr="009F5290" w:rsidRDefault="00A75CEC" w:rsidP="00A75CEC">
      <w:pPr>
        <w:pStyle w:val="Pagrindinistekstas"/>
        <w:shd w:val="clear" w:color="auto" w:fill="FFFFFF"/>
        <w:spacing w:after="0"/>
        <w:ind w:firstLine="720"/>
        <w:jc w:val="both"/>
        <w:rPr>
          <w:color w:val="000000" w:themeColor="text1"/>
          <w:lang w:val="lt-LT"/>
        </w:rPr>
      </w:pPr>
      <w:r w:rsidRPr="009F5290">
        <w:rPr>
          <w:color w:val="000000" w:themeColor="text1"/>
          <w:lang w:val="lt-LT"/>
        </w:rPr>
        <w:t>4</w:t>
      </w:r>
      <w:r w:rsidR="004777EF" w:rsidRPr="009F5290">
        <w:rPr>
          <w:color w:val="000000" w:themeColor="text1"/>
          <w:lang w:val="lt-LT"/>
        </w:rPr>
        <w:t>1</w:t>
      </w:r>
      <w:r w:rsidRPr="009F5290">
        <w:rPr>
          <w:color w:val="000000" w:themeColor="text1"/>
          <w:lang w:val="lt-LT"/>
        </w:rPr>
        <w:t xml:space="preserve">. </w:t>
      </w:r>
      <w:r w:rsidR="00BE1EC2" w:rsidRPr="009F5290">
        <w:rPr>
          <w:color w:val="000000" w:themeColor="text1"/>
          <w:lang w:val="lt-LT"/>
        </w:rPr>
        <w:t>Į</w:t>
      </w:r>
      <w:r w:rsidR="000037F3" w:rsidRPr="009F5290">
        <w:rPr>
          <w:color w:val="000000" w:themeColor="text1"/>
          <w:lang w:val="lt-LT"/>
        </w:rPr>
        <w:t xml:space="preserve">staigų vadovai, vadovaudamiesi </w:t>
      </w:r>
      <w:r w:rsidR="00BE1EC2" w:rsidRPr="009F5290">
        <w:rPr>
          <w:color w:val="000000" w:themeColor="text1"/>
          <w:lang w:val="lt-LT"/>
        </w:rPr>
        <w:t xml:space="preserve">šiomis </w:t>
      </w:r>
      <w:r w:rsidR="00F461D1" w:rsidRPr="009F5290">
        <w:rPr>
          <w:color w:val="000000" w:themeColor="text1"/>
          <w:lang w:val="lt-LT"/>
        </w:rPr>
        <w:t>T</w:t>
      </w:r>
      <w:r w:rsidR="000037F3" w:rsidRPr="009F5290">
        <w:rPr>
          <w:color w:val="000000" w:themeColor="text1"/>
          <w:lang w:val="lt-LT"/>
        </w:rPr>
        <w:t xml:space="preserve">aisyklėmis ir atsižvelgdami į </w:t>
      </w:r>
      <w:r w:rsidR="00BE1EC2" w:rsidRPr="009F5290">
        <w:rPr>
          <w:color w:val="000000" w:themeColor="text1"/>
          <w:lang w:val="lt-LT"/>
        </w:rPr>
        <w:t xml:space="preserve">savo </w:t>
      </w:r>
      <w:r w:rsidR="00F757DD" w:rsidRPr="009F5290">
        <w:rPr>
          <w:color w:val="000000" w:themeColor="text1"/>
          <w:lang w:val="lt-LT"/>
        </w:rPr>
        <w:t>įstaigų</w:t>
      </w:r>
      <w:r w:rsidR="000037F3" w:rsidRPr="009F5290">
        <w:rPr>
          <w:color w:val="000000" w:themeColor="text1"/>
          <w:lang w:val="lt-LT"/>
        </w:rPr>
        <w:t xml:space="preserve"> veiklos specifiką, parengia </w:t>
      </w:r>
      <w:r w:rsidR="00EE1083" w:rsidRPr="009F5290">
        <w:rPr>
          <w:color w:val="000000" w:themeColor="text1"/>
          <w:lang w:val="lt-LT"/>
        </w:rPr>
        <w:t>su</w:t>
      </w:r>
      <w:r w:rsidR="000037F3" w:rsidRPr="009F5290">
        <w:rPr>
          <w:color w:val="000000" w:themeColor="text1"/>
          <w:lang w:val="lt-LT"/>
        </w:rPr>
        <w:t xml:space="preserve"> </w:t>
      </w:r>
      <w:r w:rsidR="003B1883" w:rsidRPr="009F5290">
        <w:rPr>
          <w:color w:val="000000" w:themeColor="text1"/>
          <w:lang w:val="lt-LT"/>
        </w:rPr>
        <w:t>s</w:t>
      </w:r>
      <w:r w:rsidR="000037F3" w:rsidRPr="009F5290">
        <w:rPr>
          <w:color w:val="000000" w:themeColor="text1"/>
          <w:lang w:val="lt-LT"/>
        </w:rPr>
        <w:t>avivaldybės administr</w:t>
      </w:r>
      <w:r w:rsidR="00C6503E" w:rsidRPr="009F5290">
        <w:rPr>
          <w:color w:val="000000" w:themeColor="text1"/>
          <w:lang w:val="lt-LT"/>
        </w:rPr>
        <w:t xml:space="preserve">acijos direktoriumi suderintas </w:t>
      </w:r>
      <w:r w:rsidR="000051C4" w:rsidRPr="009F5290">
        <w:rPr>
          <w:color w:val="000000" w:themeColor="text1"/>
          <w:lang w:val="lt-LT"/>
        </w:rPr>
        <w:t xml:space="preserve">savo įstaigos </w:t>
      </w:r>
      <w:r w:rsidR="005A575C" w:rsidRPr="009F5290">
        <w:rPr>
          <w:color w:val="000000" w:themeColor="text1"/>
          <w:lang w:val="lt-LT"/>
        </w:rPr>
        <w:t>T</w:t>
      </w:r>
      <w:r w:rsidR="00BE1EC2" w:rsidRPr="009F5290">
        <w:rPr>
          <w:color w:val="000000" w:themeColor="text1"/>
          <w:lang w:val="lt-LT"/>
        </w:rPr>
        <w:t>arnybinių automobilių įsigijimo, nuomos, naudojimo</w:t>
      </w:r>
      <w:r w:rsidR="00ED61F2" w:rsidRPr="009F5290">
        <w:rPr>
          <w:color w:val="000000" w:themeColor="text1"/>
          <w:lang w:val="lt-LT"/>
        </w:rPr>
        <w:t xml:space="preserve"> </w:t>
      </w:r>
      <w:r w:rsidR="00BE1EC2" w:rsidRPr="009F5290">
        <w:rPr>
          <w:color w:val="000000" w:themeColor="text1"/>
          <w:lang w:val="lt-LT"/>
        </w:rPr>
        <w:t>įstaigose taisykles</w:t>
      </w:r>
      <w:r w:rsidR="00EE1083" w:rsidRPr="009F5290">
        <w:rPr>
          <w:color w:val="000000" w:themeColor="text1"/>
          <w:lang w:val="lt-LT"/>
        </w:rPr>
        <w:t xml:space="preserve"> ir tvirtina savo įsakymu.</w:t>
      </w:r>
      <w:r w:rsidR="000037F3" w:rsidRPr="009F5290">
        <w:rPr>
          <w:color w:val="000000" w:themeColor="text1"/>
          <w:lang w:val="lt-LT"/>
        </w:rPr>
        <w:t xml:space="preserve"> </w:t>
      </w:r>
    </w:p>
    <w:p w14:paraId="23FAB62D" w14:textId="39D507F1" w:rsidR="00A75CEC" w:rsidRPr="009F5290" w:rsidRDefault="00A75CEC" w:rsidP="00A75CEC">
      <w:pPr>
        <w:pStyle w:val="Pagrindinistekstas"/>
        <w:shd w:val="clear" w:color="auto" w:fill="FFFFFF"/>
        <w:spacing w:after="0"/>
        <w:ind w:firstLine="720"/>
        <w:jc w:val="both"/>
        <w:rPr>
          <w:color w:val="000000" w:themeColor="text1"/>
          <w:lang w:val="lt-LT"/>
        </w:rPr>
      </w:pPr>
      <w:r w:rsidRPr="009F5290">
        <w:rPr>
          <w:color w:val="000000" w:themeColor="text1"/>
          <w:lang w:val="lt-LT"/>
        </w:rPr>
        <w:t>4</w:t>
      </w:r>
      <w:r w:rsidR="004777EF" w:rsidRPr="009F5290">
        <w:rPr>
          <w:color w:val="000000" w:themeColor="text1"/>
          <w:lang w:val="lt-LT"/>
        </w:rPr>
        <w:t>2</w:t>
      </w:r>
      <w:r w:rsidRPr="009F5290">
        <w:rPr>
          <w:color w:val="000000" w:themeColor="text1"/>
          <w:lang w:val="lt-LT"/>
        </w:rPr>
        <w:t xml:space="preserve">. </w:t>
      </w:r>
      <w:r w:rsidR="009B2080" w:rsidRPr="009F5290">
        <w:rPr>
          <w:color w:val="000000" w:themeColor="text1"/>
          <w:lang w:val="lt-LT"/>
        </w:rPr>
        <w:t>Šios T</w:t>
      </w:r>
      <w:r w:rsidR="00F402B8" w:rsidRPr="009F5290">
        <w:rPr>
          <w:color w:val="000000" w:themeColor="text1"/>
          <w:lang w:val="lt-LT"/>
        </w:rPr>
        <w:t xml:space="preserve">aisyklės gali būti keičiamos, pildomos ar </w:t>
      </w:r>
      <w:r w:rsidR="00910954" w:rsidRPr="009F5290">
        <w:rPr>
          <w:color w:val="000000" w:themeColor="text1"/>
          <w:lang w:val="lt-LT"/>
        </w:rPr>
        <w:t xml:space="preserve">taisyklių galiojimas </w:t>
      </w:r>
      <w:r w:rsidR="00F402B8" w:rsidRPr="009F5290">
        <w:rPr>
          <w:color w:val="000000" w:themeColor="text1"/>
          <w:lang w:val="lt-LT"/>
        </w:rPr>
        <w:t xml:space="preserve">stabdomas </w:t>
      </w:r>
      <w:r w:rsidR="003B1883" w:rsidRPr="009F5290">
        <w:rPr>
          <w:color w:val="000000" w:themeColor="text1"/>
          <w:lang w:val="lt-LT"/>
        </w:rPr>
        <w:t>s</w:t>
      </w:r>
      <w:r w:rsidR="00F402B8" w:rsidRPr="009F5290">
        <w:rPr>
          <w:color w:val="000000" w:themeColor="text1"/>
          <w:lang w:val="lt-LT"/>
        </w:rPr>
        <w:t>avivaldybės tarybos sprendimu.</w:t>
      </w:r>
    </w:p>
    <w:p w14:paraId="446B0F9D" w14:textId="28676337" w:rsidR="00F402B8" w:rsidRPr="009F5290" w:rsidRDefault="00A75CEC" w:rsidP="00A75CEC">
      <w:pPr>
        <w:pStyle w:val="Pagrindinistekstas"/>
        <w:shd w:val="clear" w:color="auto" w:fill="FFFFFF"/>
        <w:spacing w:after="0"/>
        <w:ind w:firstLine="720"/>
        <w:jc w:val="both"/>
        <w:rPr>
          <w:color w:val="000000" w:themeColor="text1"/>
          <w:lang w:val="lt-LT"/>
        </w:rPr>
      </w:pPr>
      <w:r w:rsidRPr="009F5290">
        <w:rPr>
          <w:color w:val="000000" w:themeColor="text1"/>
          <w:lang w:val="lt-LT"/>
        </w:rPr>
        <w:t>4</w:t>
      </w:r>
      <w:r w:rsidR="004777EF" w:rsidRPr="009F5290">
        <w:rPr>
          <w:color w:val="000000" w:themeColor="text1"/>
          <w:lang w:val="lt-LT"/>
        </w:rPr>
        <w:t>3</w:t>
      </w:r>
      <w:r w:rsidRPr="009F5290">
        <w:rPr>
          <w:color w:val="000000" w:themeColor="text1"/>
          <w:lang w:val="lt-LT"/>
        </w:rPr>
        <w:t xml:space="preserve">. </w:t>
      </w:r>
      <w:r w:rsidR="00F402B8" w:rsidRPr="009F5290">
        <w:rPr>
          <w:color w:val="000000" w:themeColor="text1"/>
          <w:lang w:val="lt-LT"/>
        </w:rPr>
        <w:t xml:space="preserve">Tai, kas nereglamentuota </w:t>
      </w:r>
      <w:r w:rsidR="00FF6CC4" w:rsidRPr="009F5290">
        <w:rPr>
          <w:color w:val="000000" w:themeColor="text1"/>
          <w:lang w:val="lt-LT"/>
        </w:rPr>
        <w:t xml:space="preserve">šiose </w:t>
      </w:r>
      <w:r w:rsidR="009B2080" w:rsidRPr="009F5290">
        <w:rPr>
          <w:color w:val="000000" w:themeColor="text1"/>
          <w:lang w:val="lt-LT"/>
        </w:rPr>
        <w:t>T</w:t>
      </w:r>
      <w:r w:rsidR="00F402B8" w:rsidRPr="009F5290">
        <w:rPr>
          <w:color w:val="000000" w:themeColor="text1"/>
          <w:lang w:val="lt-LT"/>
        </w:rPr>
        <w:t>aisyklėse, sprendžiama taip, kaip numatyta Lietuvos Respublikos teisės aktuos</w:t>
      </w:r>
      <w:r w:rsidR="00BF67D1" w:rsidRPr="009F5290">
        <w:rPr>
          <w:color w:val="000000" w:themeColor="text1"/>
          <w:lang w:val="lt-LT"/>
        </w:rPr>
        <w:t>e.</w:t>
      </w:r>
    </w:p>
    <w:p w14:paraId="5F20770D" w14:textId="03F8DD55" w:rsidR="004F033E" w:rsidRPr="009F5290" w:rsidRDefault="007E02E2" w:rsidP="007E02E2">
      <w:pPr>
        <w:pStyle w:val="Bodytext5"/>
        <w:ind w:firstLine="0"/>
        <w:jc w:val="center"/>
        <w:rPr>
          <w:sz w:val="24"/>
          <w:szCs w:val="24"/>
          <w:u w:val="single"/>
        </w:rPr>
      </w:pPr>
      <w:r w:rsidRPr="009F5290">
        <w:rPr>
          <w:sz w:val="24"/>
          <w:szCs w:val="24"/>
          <w:u w:val="single"/>
        </w:rPr>
        <w:tab/>
      </w:r>
      <w:r w:rsidRPr="009F5290">
        <w:rPr>
          <w:sz w:val="24"/>
          <w:szCs w:val="24"/>
          <w:u w:val="single"/>
        </w:rPr>
        <w:tab/>
      </w:r>
      <w:r w:rsidRPr="009F5290">
        <w:rPr>
          <w:sz w:val="24"/>
          <w:szCs w:val="24"/>
          <w:u w:val="single"/>
        </w:rPr>
        <w:tab/>
      </w:r>
    </w:p>
    <w:p w14:paraId="446B0FFF" w14:textId="25FC2384" w:rsidR="0094596E" w:rsidRPr="009F5290" w:rsidRDefault="0094596E" w:rsidP="0094596E">
      <w:pPr>
        <w:widowControl/>
        <w:rPr>
          <w:color w:val="auto"/>
          <w:lang w:bidi="ar-SA"/>
        </w:rPr>
      </w:pPr>
    </w:p>
    <w:p w14:paraId="51537730" w14:textId="77777777" w:rsidR="00A75CEC" w:rsidRPr="009F5290" w:rsidRDefault="00A75CEC" w:rsidP="00C55FEA">
      <w:pPr>
        <w:widowControl/>
        <w:tabs>
          <w:tab w:val="left" w:pos="-1701"/>
        </w:tabs>
        <w:spacing w:after="120"/>
        <w:ind w:left="5103"/>
      </w:pPr>
    </w:p>
    <w:p w14:paraId="31F6A7B1" w14:textId="77777777" w:rsidR="005A575C" w:rsidRPr="009F5290" w:rsidRDefault="005A575C" w:rsidP="00C55FEA">
      <w:pPr>
        <w:widowControl/>
        <w:tabs>
          <w:tab w:val="left" w:pos="-1701"/>
        </w:tabs>
        <w:spacing w:after="120"/>
        <w:ind w:left="5103"/>
      </w:pPr>
    </w:p>
    <w:p w14:paraId="5E8C09A4" w14:textId="77777777" w:rsidR="005A575C" w:rsidRPr="009F5290" w:rsidRDefault="005A575C" w:rsidP="00C55FEA">
      <w:pPr>
        <w:widowControl/>
        <w:tabs>
          <w:tab w:val="left" w:pos="-1701"/>
        </w:tabs>
        <w:spacing w:after="120"/>
        <w:ind w:left="5103"/>
      </w:pPr>
    </w:p>
    <w:p w14:paraId="3D5AB856" w14:textId="77777777" w:rsidR="005A575C" w:rsidRPr="009F5290" w:rsidRDefault="005A575C" w:rsidP="00C55FEA">
      <w:pPr>
        <w:widowControl/>
        <w:tabs>
          <w:tab w:val="left" w:pos="-1701"/>
        </w:tabs>
        <w:spacing w:after="120"/>
        <w:ind w:left="5103"/>
      </w:pPr>
    </w:p>
    <w:p w14:paraId="5C5E9A53" w14:textId="77777777" w:rsidR="005A575C" w:rsidRPr="009F5290" w:rsidRDefault="005A575C" w:rsidP="00C55FEA">
      <w:pPr>
        <w:widowControl/>
        <w:tabs>
          <w:tab w:val="left" w:pos="-1701"/>
        </w:tabs>
        <w:spacing w:after="120"/>
        <w:ind w:left="5103"/>
      </w:pPr>
    </w:p>
    <w:p w14:paraId="34534F40" w14:textId="77777777" w:rsidR="005A575C" w:rsidRPr="009F5290" w:rsidRDefault="005A575C" w:rsidP="00C55FEA">
      <w:pPr>
        <w:widowControl/>
        <w:tabs>
          <w:tab w:val="left" w:pos="-1701"/>
        </w:tabs>
        <w:spacing w:after="120"/>
        <w:ind w:left="5103"/>
      </w:pPr>
    </w:p>
    <w:p w14:paraId="7B140FB5" w14:textId="77777777" w:rsidR="005A575C" w:rsidRPr="009F5290" w:rsidRDefault="005A575C" w:rsidP="00C55FEA">
      <w:pPr>
        <w:widowControl/>
        <w:tabs>
          <w:tab w:val="left" w:pos="-1701"/>
        </w:tabs>
        <w:spacing w:after="120"/>
        <w:ind w:left="5103"/>
      </w:pPr>
    </w:p>
    <w:p w14:paraId="4BAB7B34" w14:textId="77777777" w:rsidR="005A575C" w:rsidRPr="009F5290" w:rsidRDefault="005A575C" w:rsidP="00C55FEA">
      <w:pPr>
        <w:widowControl/>
        <w:tabs>
          <w:tab w:val="left" w:pos="-1701"/>
        </w:tabs>
        <w:spacing w:after="120"/>
        <w:ind w:left="5103"/>
      </w:pPr>
    </w:p>
    <w:p w14:paraId="0CA25BD3" w14:textId="77777777" w:rsidR="005A575C" w:rsidRPr="009F5290" w:rsidRDefault="005A575C" w:rsidP="00C55FEA">
      <w:pPr>
        <w:widowControl/>
        <w:tabs>
          <w:tab w:val="left" w:pos="-1701"/>
        </w:tabs>
        <w:spacing w:after="120"/>
        <w:ind w:left="5103"/>
      </w:pPr>
    </w:p>
    <w:p w14:paraId="4BA970A3" w14:textId="77777777" w:rsidR="005A575C" w:rsidRPr="009F5290" w:rsidRDefault="005A575C" w:rsidP="00C55FEA">
      <w:pPr>
        <w:widowControl/>
        <w:tabs>
          <w:tab w:val="left" w:pos="-1701"/>
        </w:tabs>
        <w:spacing w:after="120"/>
        <w:ind w:left="5103"/>
      </w:pPr>
    </w:p>
    <w:p w14:paraId="3E5305E4" w14:textId="77777777" w:rsidR="005A575C" w:rsidRPr="009F5290" w:rsidRDefault="005A575C" w:rsidP="00C55FEA">
      <w:pPr>
        <w:widowControl/>
        <w:tabs>
          <w:tab w:val="left" w:pos="-1701"/>
        </w:tabs>
        <w:spacing w:after="120"/>
        <w:ind w:left="5103"/>
      </w:pPr>
    </w:p>
    <w:p w14:paraId="1215CC28" w14:textId="77777777" w:rsidR="005A575C" w:rsidRPr="009F5290" w:rsidRDefault="005A575C" w:rsidP="00C55FEA">
      <w:pPr>
        <w:widowControl/>
        <w:tabs>
          <w:tab w:val="left" w:pos="-1701"/>
        </w:tabs>
        <w:spacing w:after="120"/>
        <w:ind w:left="5103"/>
      </w:pPr>
    </w:p>
    <w:p w14:paraId="6945C337" w14:textId="77777777" w:rsidR="005A575C" w:rsidRPr="009F5290" w:rsidRDefault="005A575C" w:rsidP="00C55FEA">
      <w:pPr>
        <w:widowControl/>
        <w:tabs>
          <w:tab w:val="left" w:pos="-1701"/>
        </w:tabs>
        <w:spacing w:after="120"/>
        <w:ind w:left="5103"/>
      </w:pPr>
    </w:p>
    <w:p w14:paraId="345F0706" w14:textId="77777777" w:rsidR="005A575C" w:rsidRPr="009F5290" w:rsidRDefault="005A575C" w:rsidP="00C55FEA">
      <w:pPr>
        <w:widowControl/>
        <w:tabs>
          <w:tab w:val="left" w:pos="-1701"/>
        </w:tabs>
        <w:spacing w:after="120"/>
        <w:ind w:left="5103"/>
      </w:pPr>
    </w:p>
    <w:p w14:paraId="3C9D3630" w14:textId="77777777" w:rsidR="005A575C" w:rsidRPr="009F5290" w:rsidRDefault="005A575C" w:rsidP="00C55FEA">
      <w:pPr>
        <w:widowControl/>
        <w:tabs>
          <w:tab w:val="left" w:pos="-1701"/>
        </w:tabs>
        <w:spacing w:after="120"/>
        <w:ind w:left="5103"/>
      </w:pPr>
    </w:p>
    <w:p w14:paraId="7634B470" w14:textId="77777777" w:rsidR="005A575C" w:rsidRPr="009F5290" w:rsidRDefault="005A575C" w:rsidP="00C55FEA">
      <w:pPr>
        <w:widowControl/>
        <w:tabs>
          <w:tab w:val="left" w:pos="-1701"/>
        </w:tabs>
        <w:spacing w:after="120"/>
        <w:ind w:left="5103"/>
      </w:pPr>
    </w:p>
    <w:p w14:paraId="5EFB2732" w14:textId="77777777" w:rsidR="005A575C" w:rsidRPr="009F5290" w:rsidRDefault="005A575C" w:rsidP="00C55FEA">
      <w:pPr>
        <w:widowControl/>
        <w:tabs>
          <w:tab w:val="left" w:pos="-1701"/>
        </w:tabs>
        <w:spacing w:after="120"/>
        <w:ind w:left="5103"/>
      </w:pPr>
    </w:p>
    <w:p w14:paraId="641B8267" w14:textId="77777777" w:rsidR="005A575C" w:rsidRPr="009F5290" w:rsidRDefault="005A575C" w:rsidP="00C55FEA">
      <w:pPr>
        <w:widowControl/>
        <w:tabs>
          <w:tab w:val="left" w:pos="-1701"/>
        </w:tabs>
        <w:spacing w:after="120"/>
        <w:ind w:left="5103"/>
      </w:pPr>
    </w:p>
    <w:p w14:paraId="0E669013" w14:textId="77777777" w:rsidR="005A575C" w:rsidRPr="009F5290" w:rsidRDefault="005A575C" w:rsidP="00C55FEA">
      <w:pPr>
        <w:widowControl/>
        <w:tabs>
          <w:tab w:val="left" w:pos="-1701"/>
        </w:tabs>
        <w:spacing w:after="120"/>
        <w:ind w:left="5103"/>
      </w:pPr>
    </w:p>
    <w:p w14:paraId="0FB1D689" w14:textId="77777777" w:rsidR="005A575C" w:rsidRPr="009F5290" w:rsidRDefault="005A575C" w:rsidP="00C55FEA">
      <w:pPr>
        <w:widowControl/>
        <w:tabs>
          <w:tab w:val="left" w:pos="-1701"/>
        </w:tabs>
        <w:spacing w:after="120"/>
        <w:ind w:left="5103"/>
      </w:pPr>
    </w:p>
    <w:p w14:paraId="34801100" w14:textId="77777777" w:rsidR="005A575C" w:rsidRPr="009F5290" w:rsidRDefault="005A575C" w:rsidP="00C55FEA">
      <w:pPr>
        <w:widowControl/>
        <w:tabs>
          <w:tab w:val="left" w:pos="-1701"/>
        </w:tabs>
        <w:spacing w:after="120"/>
        <w:ind w:left="5103"/>
      </w:pPr>
    </w:p>
    <w:p w14:paraId="3018EE90" w14:textId="77777777" w:rsidR="005A575C" w:rsidRPr="009F5290" w:rsidRDefault="005A575C" w:rsidP="00C55FEA">
      <w:pPr>
        <w:widowControl/>
        <w:tabs>
          <w:tab w:val="left" w:pos="-1701"/>
        </w:tabs>
        <w:spacing w:after="120"/>
        <w:ind w:left="5103"/>
      </w:pPr>
    </w:p>
    <w:p w14:paraId="4784E1AE" w14:textId="77777777" w:rsidR="005A575C" w:rsidRPr="009F5290" w:rsidRDefault="005A575C" w:rsidP="00C55FEA">
      <w:pPr>
        <w:widowControl/>
        <w:tabs>
          <w:tab w:val="left" w:pos="-1701"/>
        </w:tabs>
        <w:spacing w:after="120"/>
        <w:ind w:left="5103"/>
      </w:pPr>
    </w:p>
    <w:p w14:paraId="4FD2A21B" w14:textId="77777777" w:rsidR="005A575C" w:rsidRPr="009F5290" w:rsidRDefault="005A575C" w:rsidP="00C55FEA">
      <w:pPr>
        <w:widowControl/>
        <w:tabs>
          <w:tab w:val="left" w:pos="-1701"/>
        </w:tabs>
        <w:spacing w:after="120"/>
        <w:ind w:left="5103"/>
      </w:pPr>
    </w:p>
    <w:p w14:paraId="5EA1D41A" w14:textId="77777777" w:rsidR="005A575C" w:rsidRPr="009F5290" w:rsidRDefault="005A575C" w:rsidP="00C55FEA">
      <w:pPr>
        <w:widowControl/>
        <w:tabs>
          <w:tab w:val="left" w:pos="-1701"/>
        </w:tabs>
        <w:spacing w:after="120"/>
        <w:ind w:left="5103"/>
      </w:pPr>
    </w:p>
    <w:p w14:paraId="0152D1AD" w14:textId="77777777" w:rsidR="005A575C" w:rsidRDefault="005A575C" w:rsidP="00C55FEA">
      <w:pPr>
        <w:widowControl/>
        <w:tabs>
          <w:tab w:val="left" w:pos="-1701"/>
        </w:tabs>
        <w:spacing w:after="120"/>
        <w:ind w:left="5103"/>
      </w:pPr>
    </w:p>
    <w:p w14:paraId="7B133B9D" w14:textId="77777777" w:rsidR="003D5EE9" w:rsidRDefault="003D5EE9" w:rsidP="00C55FEA">
      <w:pPr>
        <w:widowControl/>
        <w:tabs>
          <w:tab w:val="left" w:pos="-1701"/>
        </w:tabs>
        <w:spacing w:after="120"/>
        <w:ind w:left="5103"/>
      </w:pPr>
    </w:p>
    <w:p w14:paraId="3EDE6467" w14:textId="77777777" w:rsidR="00363DC0" w:rsidRPr="009F5290" w:rsidRDefault="00363DC0" w:rsidP="00C55FEA">
      <w:pPr>
        <w:widowControl/>
        <w:tabs>
          <w:tab w:val="left" w:pos="-1701"/>
        </w:tabs>
        <w:spacing w:after="120"/>
        <w:ind w:left="5103"/>
      </w:pPr>
    </w:p>
    <w:p w14:paraId="023068B1" w14:textId="77777777" w:rsidR="003F0180" w:rsidRPr="009F5290" w:rsidRDefault="003F0180" w:rsidP="004A47DC">
      <w:pPr>
        <w:widowControl/>
        <w:tabs>
          <w:tab w:val="left" w:pos="-1701"/>
        </w:tabs>
        <w:spacing w:after="120"/>
        <w:ind w:left="5760" w:right="123"/>
        <w:rPr>
          <w:color w:val="auto"/>
          <w:lang w:bidi="ar-SA"/>
        </w:rPr>
      </w:pPr>
      <w:r w:rsidRPr="009F5290">
        <w:lastRenderedPageBreak/>
        <w:t xml:space="preserve">Tarnybinių automobilių įsigijimo, nuomos, naudojimo Rokiškio rajono savivaldybės biudžetinėse įstaigose taisyklių 1 priedas </w:t>
      </w:r>
    </w:p>
    <w:p w14:paraId="55F3E436" w14:textId="207B7DBB" w:rsidR="003F0180" w:rsidRPr="009F5290" w:rsidRDefault="003F0180" w:rsidP="003F0180">
      <w:pPr>
        <w:widowControl/>
        <w:jc w:val="center"/>
        <w:rPr>
          <w:rFonts w:eastAsia="Calibri"/>
          <w:color w:val="auto"/>
          <w:lang w:eastAsia="en-US" w:bidi="ar-SA"/>
        </w:rPr>
      </w:pPr>
      <w:r w:rsidRPr="009F5290">
        <w:rPr>
          <w:rFonts w:eastAsia="Calibri"/>
          <w:color w:val="auto"/>
          <w:lang w:eastAsia="en-US" w:bidi="ar-SA"/>
        </w:rPr>
        <w:t>______</w:t>
      </w:r>
      <w:r w:rsidR="00FB74F7" w:rsidRPr="009F5290">
        <w:rPr>
          <w:rFonts w:eastAsia="Calibri"/>
          <w:color w:val="auto"/>
          <w:lang w:eastAsia="en-US" w:bidi="ar-SA"/>
        </w:rPr>
        <w:t>__</w:t>
      </w:r>
      <w:r w:rsidRPr="009F5290">
        <w:rPr>
          <w:rFonts w:eastAsia="Calibri"/>
          <w:color w:val="auto"/>
          <w:lang w:eastAsia="en-US" w:bidi="ar-SA"/>
        </w:rPr>
        <w:t>_____________________________</w:t>
      </w:r>
    </w:p>
    <w:p w14:paraId="0886D4F8" w14:textId="2BE502FD" w:rsidR="003F0180" w:rsidRPr="009F5290" w:rsidRDefault="003F0180" w:rsidP="003F0180">
      <w:pPr>
        <w:widowControl/>
        <w:jc w:val="center"/>
        <w:rPr>
          <w:rFonts w:eastAsia="Calibri"/>
          <w:color w:val="auto"/>
          <w:lang w:eastAsia="en-US" w:bidi="ar-SA"/>
        </w:rPr>
      </w:pPr>
      <w:r w:rsidRPr="009F5290">
        <w:rPr>
          <w:rFonts w:eastAsia="Calibri"/>
          <w:color w:val="auto"/>
          <w:lang w:eastAsia="en-US" w:bidi="ar-SA"/>
        </w:rPr>
        <w:t>(</w:t>
      </w:r>
      <w:r w:rsidR="00356E7E" w:rsidRPr="009F5290">
        <w:rPr>
          <w:rFonts w:eastAsia="Calibri"/>
          <w:color w:val="auto"/>
          <w:lang w:eastAsia="en-US" w:bidi="ar-SA"/>
        </w:rPr>
        <w:t>Įs</w:t>
      </w:r>
      <w:r w:rsidRPr="009F5290">
        <w:rPr>
          <w:rFonts w:eastAsia="Calibri"/>
          <w:color w:val="auto"/>
          <w:lang w:eastAsia="en-US" w:bidi="ar-SA"/>
        </w:rPr>
        <w:t>taigos pavadinimas)</w:t>
      </w:r>
    </w:p>
    <w:p w14:paraId="37A4F068" w14:textId="1867F738" w:rsidR="003F0180" w:rsidRPr="009F5290" w:rsidRDefault="003F0180" w:rsidP="00356E7E">
      <w:pPr>
        <w:widowControl/>
        <w:jc w:val="center"/>
        <w:rPr>
          <w:rFonts w:eastAsia="Calibri"/>
          <w:color w:val="auto"/>
          <w:lang w:eastAsia="en-US" w:bidi="ar-SA"/>
        </w:rPr>
      </w:pPr>
      <w:r w:rsidRPr="009F5290">
        <w:rPr>
          <w:rFonts w:eastAsia="Calibri"/>
          <w:color w:val="auto"/>
          <w:lang w:eastAsia="en-US" w:bidi="ar-SA"/>
        </w:rPr>
        <w:t>_____________________________________</w:t>
      </w:r>
    </w:p>
    <w:p w14:paraId="4DA7961B" w14:textId="77777777" w:rsidR="003F0180" w:rsidRPr="009F5290" w:rsidRDefault="003F0180" w:rsidP="003F0180">
      <w:pPr>
        <w:widowControl/>
        <w:jc w:val="center"/>
        <w:rPr>
          <w:rFonts w:eastAsia="Calibri"/>
          <w:color w:val="auto"/>
          <w:lang w:eastAsia="en-US" w:bidi="ar-SA"/>
        </w:rPr>
      </w:pPr>
      <w:r w:rsidRPr="009F5290">
        <w:rPr>
          <w:rFonts w:eastAsia="Calibri"/>
          <w:color w:val="auto"/>
          <w:lang w:eastAsia="en-US" w:bidi="ar-SA"/>
        </w:rPr>
        <w:t>(adresas)</w:t>
      </w:r>
    </w:p>
    <w:p w14:paraId="0CFBBB9A" w14:textId="77777777" w:rsidR="003F0180" w:rsidRPr="009F5290" w:rsidRDefault="003F0180" w:rsidP="003F0180">
      <w:pPr>
        <w:widowControl/>
        <w:jc w:val="center"/>
        <w:rPr>
          <w:rFonts w:eastAsia="Calibri"/>
          <w:color w:val="auto"/>
          <w:lang w:eastAsia="en-US" w:bidi="ar-SA"/>
        </w:rPr>
      </w:pPr>
      <w:r w:rsidRPr="009F5290">
        <w:rPr>
          <w:rFonts w:eastAsia="Calibri"/>
          <w:color w:val="auto"/>
          <w:lang w:eastAsia="en-US" w:bidi="ar-SA"/>
        </w:rPr>
        <w:t>_____________________________________</w:t>
      </w:r>
    </w:p>
    <w:p w14:paraId="3058C7F5" w14:textId="77777777" w:rsidR="003F0180" w:rsidRPr="009F5290" w:rsidRDefault="003F0180" w:rsidP="003F0180">
      <w:pPr>
        <w:widowControl/>
        <w:jc w:val="center"/>
        <w:rPr>
          <w:rFonts w:eastAsia="Calibri"/>
          <w:color w:val="auto"/>
          <w:lang w:eastAsia="en-US" w:bidi="ar-SA"/>
        </w:rPr>
      </w:pPr>
      <w:r w:rsidRPr="009F5290">
        <w:rPr>
          <w:rFonts w:eastAsia="Calibri"/>
          <w:color w:val="auto"/>
          <w:lang w:eastAsia="en-US" w:bidi="ar-SA"/>
        </w:rPr>
        <w:t>(el. pašto adresas)</w:t>
      </w:r>
    </w:p>
    <w:p w14:paraId="58FBC0A5" w14:textId="77777777" w:rsidR="003F0180" w:rsidRPr="009F5290" w:rsidRDefault="003F0180" w:rsidP="003F0180">
      <w:pPr>
        <w:widowControl/>
        <w:rPr>
          <w:color w:val="auto"/>
          <w:lang w:eastAsia="en-US" w:bidi="ar-SA"/>
        </w:rPr>
      </w:pPr>
    </w:p>
    <w:p w14:paraId="1B625816" w14:textId="360CEE47" w:rsidR="00356E7E" w:rsidRPr="009F5290" w:rsidRDefault="00356E7E" w:rsidP="00356E7E">
      <w:pPr>
        <w:widowControl/>
        <w:rPr>
          <w:color w:val="auto"/>
          <w:u w:val="single"/>
          <w:lang w:eastAsia="en-US" w:bidi="ar-SA"/>
        </w:rPr>
      </w:pPr>
      <w:r w:rsidRPr="009F5290">
        <w:rPr>
          <w:color w:val="auto"/>
          <w:lang w:eastAsia="en-US" w:bidi="ar-SA"/>
        </w:rPr>
        <w:t>_________________________________</w:t>
      </w:r>
      <w:r w:rsidRPr="009F5290">
        <w:rPr>
          <w:color w:val="auto"/>
          <w:u w:val="single"/>
          <w:lang w:eastAsia="en-US" w:bidi="ar-SA"/>
        </w:rPr>
        <w:t xml:space="preserve"> </w:t>
      </w:r>
    </w:p>
    <w:p w14:paraId="067C04EF" w14:textId="77777777" w:rsidR="00356E7E" w:rsidRPr="009F5290" w:rsidRDefault="00356E7E" w:rsidP="00356E7E">
      <w:pPr>
        <w:widowControl/>
        <w:rPr>
          <w:color w:val="auto"/>
          <w:lang w:eastAsia="en-US" w:bidi="ar-SA"/>
        </w:rPr>
      </w:pP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color w:val="auto"/>
          <w:lang w:eastAsia="en-US" w:bidi="ar-SA"/>
        </w:rPr>
        <w:softHyphen/>
        <w:t>_________________________________</w:t>
      </w:r>
    </w:p>
    <w:p w14:paraId="4FC83CEF" w14:textId="70400254" w:rsidR="003F0180" w:rsidRPr="009F5290" w:rsidRDefault="00356E7E" w:rsidP="00356E7E">
      <w:pPr>
        <w:widowControl/>
        <w:ind w:firstLine="1296"/>
        <w:rPr>
          <w:color w:val="auto"/>
          <w:lang w:eastAsia="en-US" w:bidi="ar-SA"/>
        </w:rPr>
      </w:pPr>
      <w:r w:rsidRPr="009F5290">
        <w:rPr>
          <w:color w:val="auto"/>
          <w:lang w:eastAsia="en-US" w:bidi="ar-SA"/>
        </w:rPr>
        <w:t>(adresatas)</w:t>
      </w:r>
    </w:p>
    <w:p w14:paraId="7A046793" w14:textId="77777777" w:rsidR="00356E7E" w:rsidRPr="009F5290" w:rsidRDefault="00356E7E" w:rsidP="003F0180">
      <w:pPr>
        <w:widowControl/>
        <w:rPr>
          <w:color w:val="auto"/>
          <w:lang w:eastAsia="en-US" w:bidi="ar-SA"/>
        </w:rPr>
      </w:pPr>
    </w:p>
    <w:p w14:paraId="7436AB09" w14:textId="77777777" w:rsidR="003F0180" w:rsidRPr="009F5290" w:rsidRDefault="003F0180" w:rsidP="003F0180">
      <w:pPr>
        <w:widowControl/>
        <w:jc w:val="center"/>
        <w:rPr>
          <w:b/>
          <w:color w:val="auto"/>
          <w:lang w:eastAsia="en-US" w:bidi="ar-SA"/>
        </w:rPr>
      </w:pPr>
      <w:r w:rsidRPr="009F5290">
        <w:rPr>
          <w:b/>
          <w:color w:val="auto"/>
          <w:lang w:eastAsia="en-US" w:bidi="ar-SA"/>
        </w:rPr>
        <w:t xml:space="preserve">P R A Š Y M A S </w:t>
      </w:r>
    </w:p>
    <w:p w14:paraId="704C6EA7" w14:textId="4E7782E8" w:rsidR="003F0180" w:rsidRPr="009F5290" w:rsidRDefault="006E0465" w:rsidP="003F0180">
      <w:pPr>
        <w:widowControl/>
        <w:jc w:val="center"/>
        <w:rPr>
          <w:b/>
          <w:color w:val="auto"/>
          <w:lang w:eastAsia="en-US" w:bidi="ar-SA"/>
        </w:rPr>
      </w:pPr>
      <w:r w:rsidRPr="009F5290">
        <w:rPr>
          <w:b/>
          <w:color w:val="auto"/>
        </w:rPr>
        <w:t xml:space="preserve">DĖL LEIDIMO NAUDOTIS </w:t>
      </w:r>
      <w:r w:rsidR="00D62ED2" w:rsidRPr="009F5290">
        <w:rPr>
          <w:b/>
          <w:color w:val="auto"/>
        </w:rPr>
        <w:t>TA</w:t>
      </w:r>
      <w:r w:rsidRPr="009F5290">
        <w:rPr>
          <w:b/>
          <w:color w:val="auto"/>
        </w:rPr>
        <w:t>RNYBINIU</w:t>
      </w:r>
      <w:r w:rsidR="009D532B" w:rsidRPr="009F5290">
        <w:rPr>
          <w:b/>
          <w:color w:val="auto"/>
        </w:rPr>
        <w:t xml:space="preserve"> AUTOMOBIL</w:t>
      </w:r>
      <w:r w:rsidRPr="009F5290">
        <w:rPr>
          <w:b/>
          <w:color w:val="auto"/>
        </w:rPr>
        <w:t>IU</w:t>
      </w:r>
      <w:r w:rsidR="009D532B" w:rsidRPr="009F5290">
        <w:rPr>
          <w:b/>
          <w:color w:val="auto"/>
        </w:rPr>
        <w:t xml:space="preserve"> </w:t>
      </w:r>
    </w:p>
    <w:p w14:paraId="3F3DFC92" w14:textId="77777777" w:rsidR="003F0180" w:rsidRPr="009F5290" w:rsidRDefault="003F0180" w:rsidP="003F0180">
      <w:pPr>
        <w:widowControl/>
        <w:jc w:val="center"/>
        <w:rPr>
          <w:color w:val="auto"/>
          <w:lang w:eastAsia="en-US" w:bidi="ar-SA"/>
        </w:rPr>
      </w:pPr>
    </w:p>
    <w:p w14:paraId="480F4947" w14:textId="20AF7EA3" w:rsidR="003F0180" w:rsidRPr="009F5290" w:rsidRDefault="003F0180" w:rsidP="003F0180">
      <w:pPr>
        <w:widowControl/>
        <w:jc w:val="center"/>
        <w:rPr>
          <w:color w:val="auto"/>
          <w:lang w:eastAsia="en-US" w:bidi="ar-SA"/>
        </w:rPr>
      </w:pPr>
      <w:r w:rsidRPr="009F5290">
        <w:rPr>
          <w:color w:val="auto"/>
          <w:lang w:eastAsia="en-US" w:bidi="ar-SA"/>
        </w:rPr>
        <w:t>20</w:t>
      </w:r>
      <w:r w:rsidR="003D7239" w:rsidRPr="009F5290">
        <w:rPr>
          <w:color w:val="auto"/>
          <w:lang w:eastAsia="en-US" w:bidi="ar-SA"/>
        </w:rPr>
        <w:t>___</w:t>
      </w:r>
      <w:r w:rsidRPr="009F5290">
        <w:rPr>
          <w:color w:val="auto"/>
          <w:lang w:eastAsia="en-US" w:bidi="ar-SA"/>
        </w:rPr>
        <w:t>m. ______________d.</w:t>
      </w:r>
    </w:p>
    <w:p w14:paraId="36E716C4" w14:textId="77777777" w:rsidR="00CF762D" w:rsidRPr="009F5290" w:rsidRDefault="00CF762D" w:rsidP="00CF762D">
      <w:pPr>
        <w:widowControl/>
        <w:tabs>
          <w:tab w:val="left" w:pos="709"/>
        </w:tabs>
        <w:ind w:firstLine="284"/>
        <w:jc w:val="center"/>
        <w:rPr>
          <w:color w:val="auto"/>
          <w:lang w:bidi="ar-SA"/>
        </w:rPr>
      </w:pPr>
      <w:r w:rsidRPr="009F5290">
        <w:rPr>
          <w:color w:val="auto"/>
          <w:lang w:bidi="ar-SA"/>
        </w:rPr>
        <w:t xml:space="preserve">(surašymo vieta) </w:t>
      </w:r>
    </w:p>
    <w:p w14:paraId="0ED66C7D" w14:textId="77777777" w:rsidR="003F0180" w:rsidRPr="009F5290" w:rsidRDefault="003F0180" w:rsidP="003F0180">
      <w:pPr>
        <w:widowControl/>
        <w:jc w:val="center"/>
        <w:rPr>
          <w:color w:val="auto"/>
          <w:lang w:eastAsia="en-US" w:bidi="ar-SA"/>
        </w:rPr>
      </w:pPr>
    </w:p>
    <w:p w14:paraId="530C9F32" w14:textId="1924A233" w:rsidR="003F0180" w:rsidRPr="009F5290" w:rsidRDefault="003F0180" w:rsidP="004A47DC">
      <w:pPr>
        <w:widowControl/>
        <w:ind w:firstLine="720"/>
        <w:rPr>
          <w:color w:val="auto"/>
          <w:lang w:eastAsia="en-US" w:bidi="ar-SA"/>
        </w:rPr>
      </w:pPr>
      <w:r w:rsidRPr="009F5290">
        <w:rPr>
          <w:color w:val="auto"/>
          <w:lang w:eastAsia="en-US" w:bidi="ar-SA"/>
        </w:rPr>
        <w:t xml:space="preserve">Prašome </w:t>
      </w:r>
      <w:r w:rsidR="006E0465" w:rsidRPr="009F5290">
        <w:rPr>
          <w:color w:val="auto"/>
          <w:lang w:eastAsia="en-US" w:bidi="ar-SA"/>
        </w:rPr>
        <w:t>leisti</w:t>
      </w:r>
      <w:r w:rsidR="00E75402" w:rsidRPr="009F5290">
        <w:rPr>
          <w:color w:val="auto"/>
          <w:lang w:eastAsia="en-US" w:bidi="ar-SA"/>
        </w:rPr>
        <w:t xml:space="preserve"> ____________________ </w:t>
      </w:r>
      <w:r w:rsidR="006E0465" w:rsidRPr="009F5290">
        <w:rPr>
          <w:color w:val="auto"/>
          <w:lang w:eastAsia="en-US" w:bidi="ar-SA"/>
        </w:rPr>
        <w:t xml:space="preserve">naudotis jūsų </w:t>
      </w:r>
      <w:r w:rsidR="00C057A9" w:rsidRPr="009F5290">
        <w:rPr>
          <w:color w:val="auto"/>
          <w:lang w:eastAsia="en-US" w:bidi="ar-SA"/>
        </w:rPr>
        <w:t>t</w:t>
      </w:r>
      <w:r w:rsidR="006E0465" w:rsidRPr="009F5290">
        <w:rPr>
          <w:color w:val="auto"/>
          <w:lang w:eastAsia="en-US" w:bidi="ar-SA"/>
        </w:rPr>
        <w:t>arnybiniu automobiliu</w:t>
      </w:r>
    </w:p>
    <w:p w14:paraId="26442C50" w14:textId="5965F61D" w:rsidR="003F0180" w:rsidRPr="009F5290" w:rsidRDefault="003F0180" w:rsidP="003F0180">
      <w:pPr>
        <w:widowControl/>
        <w:rPr>
          <w:color w:val="auto"/>
          <w:lang w:eastAsia="en-US" w:bidi="ar-SA"/>
        </w:rPr>
      </w:pPr>
      <w:r w:rsidRPr="009F5290">
        <w:rPr>
          <w:color w:val="auto"/>
          <w:lang w:eastAsia="en-US" w:bidi="ar-SA"/>
        </w:rPr>
        <w:t xml:space="preserve">                                           </w:t>
      </w:r>
      <w:r w:rsidR="00E75402" w:rsidRPr="009F5290">
        <w:rPr>
          <w:color w:val="auto"/>
          <w:lang w:eastAsia="en-US" w:bidi="ar-SA"/>
        </w:rPr>
        <w:tab/>
        <w:t>(data)</w:t>
      </w:r>
    </w:p>
    <w:p w14:paraId="6C39BA4F" w14:textId="105B9DF1" w:rsidR="009F5DAB" w:rsidRPr="009F5290" w:rsidRDefault="006E0465" w:rsidP="003F0180">
      <w:pPr>
        <w:widowControl/>
        <w:rPr>
          <w:color w:val="auto"/>
          <w:lang w:eastAsia="en-US" w:bidi="ar-SA"/>
        </w:rPr>
      </w:pPr>
      <w:r w:rsidRPr="009F5290">
        <w:rPr>
          <w:color w:val="auto"/>
          <w:lang w:eastAsia="en-US" w:bidi="ar-SA"/>
        </w:rPr>
        <w:t>vykti</w:t>
      </w:r>
      <w:r w:rsidR="003F0180" w:rsidRPr="009F5290">
        <w:rPr>
          <w:color w:val="auto"/>
          <w:lang w:eastAsia="en-US" w:bidi="ar-SA"/>
        </w:rPr>
        <w:t xml:space="preserve"> maršrutu_______________________________</w:t>
      </w:r>
      <w:r w:rsidR="009F5DAB" w:rsidRPr="009F5290">
        <w:rPr>
          <w:color w:val="auto"/>
          <w:lang w:eastAsia="en-US" w:bidi="ar-SA"/>
        </w:rPr>
        <w:t>________________________</w:t>
      </w:r>
      <w:r w:rsidRPr="009F5290">
        <w:rPr>
          <w:color w:val="auto"/>
          <w:lang w:eastAsia="en-US" w:bidi="ar-SA"/>
        </w:rPr>
        <w:t>__</w:t>
      </w:r>
      <w:r w:rsidR="0060715C" w:rsidRPr="009F5290">
        <w:rPr>
          <w:color w:val="auto"/>
          <w:lang w:eastAsia="en-US" w:bidi="ar-SA"/>
        </w:rPr>
        <w:t>________</w:t>
      </w:r>
      <w:r w:rsidR="005C5C39">
        <w:rPr>
          <w:color w:val="auto"/>
          <w:lang w:eastAsia="en-US" w:bidi="ar-SA"/>
        </w:rPr>
        <w:t>_</w:t>
      </w:r>
      <w:r w:rsidR="009F5DAB" w:rsidRPr="009F5290">
        <w:rPr>
          <w:color w:val="auto"/>
          <w:lang w:eastAsia="en-US" w:bidi="ar-SA"/>
        </w:rPr>
        <w:t xml:space="preserve"> </w:t>
      </w:r>
    </w:p>
    <w:p w14:paraId="2064C92A" w14:textId="085DC502" w:rsidR="003F0180" w:rsidRPr="009F5290" w:rsidRDefault="006E0465" w:rsidP="003F0180">
      <w:pPr>
        <w:widowControl/>
        <w:rPr>
          <w:color w:val="auto"/>
          <w:lang w:eastAsia="en-US" w:bidi="ar-SA"/>
        </w:rPr>
      </w:pPr>
      <w:r w:rsidRPr="009F5290">
        <w:rPr>
          <w:color w:val="auto"/>
          <w:lang w:eastAsia="en-US" w:bidi="ar-SA"/>
        </w:rPr>
        <w:t>į</w:t>
      </w:r>
      <w:r w:rsidR="009F5DAB" w:rsidRPr="009F5290">
        <w:rPr>
          <w:color w:val="auto"/>
          <w:lang w:eastAsia="en-US" w:bidi="ar-SA"/>
        </w:rPr>
        <w:t xml:space="preserve"> __________________________________________________________________</w:t>
      </w:r>
      <w:r w:rsidR="00FB74F7" w:rsidRPr="009F5290">
        <w:rPr>
          <w:color w:val="auto"/>
          <w:lang w:eastAsia="en-US" w:bidi="ar-SA"/>
        </w:rPr>
        <w:t>_________</w:t>
      </w:r>
      <w:r w:rsidR="005C5C39">
        <w:rPr>
          <w:color w:val="auto"/>
          <w:lang w:eastAsia="en-US" w:bidi="ar-SA"/>
        </w:rPr>
        <w:t>_</w:t>
      </w:r>
    </w:p>
    <w:p w14:paraId="20DE6590" w14:textId="355902D8" w:rsidR="006E0465" w:rsidRPr="009F5290" w:rsidRDefault="00850CD0" w:rsidP="00850CD0">
      <w:pPr>
        <w:widowControl/>
        <w:ind w:left="3888"/>
        <w:rPr>
          <w:color w:val="auto"/>
          <w:lang w:eastAsia="en-US" w:bidi="ar-SA"/>
        </w:rPr>
      </w:pPr>
      <w:r w:rsidRPr="009F5290">
        <w:rPr>
          <w:color w:val="auto"/>
          <w:lang w:eastAsia="en-US" w:bidi="ar-SA"/>
        </w:rPr>
        <w:t xml:space="preserve">           </w:t>
      </w:r>
      <w:r w:rsidR="006E0465" w:rsidRPr="009F5290">
        <w:rPr>
          <w:color w:val="auto"/>
          <w:lang w:eastAsia="en-US" w:bidi="ar-SA"/>
        </w:rPr>
        <w:t>(nurodyti renginį</w:t>
      </w:r>
      <w:r w:rsidRPr="009F5290">
        <w:rPr>
          <w:color w:val="auto"/>
          <w:lang w:eastAsia="en-US" w:bidi="ar-SA"/>
        </w:rPr>
        <w:t xml:space="preserve"> ar pan.</w:t>
      </w:r>
      <w:r w:rsidR="006E0465" w:rsidRPr="009F5290">
        <w:rPr>
          <w:color w:val="auto"/>
          <w:lang w:eastAsia="en-US" w:bidi="ar-SA"/>
        </w:rPr>
        <w:t>)</w:t>
      </w:r>
    </w:p>
    <w:p w14:paraId="3FD04104" w14:textId="77777777" w:rsidR="00A71E06" w:rsidRPr="009F5290" w:rsidRDefault="00A71E06" w:rsidP="003F0180">
      <w:pPr>
        <w:widowControl/>
        <w:rPr>
          <w:color w:val="auto"/>
          <w:lang w:eastAsia="en-US" w:bidi="ar-SA"/>
        </w:rPr>
      </w:pPr>
    </w:p>
    <w:p w14:paraId="3E321052" w14:textId="25C6F394" w:rsidR="003F0180" w:rsidRPr="009F5290" w:rsidRDefault="00E75402" w:rsidP="003F0180">
      <w:pPr>
        <w:widowControl/>
        <w:rPr>
          <w:color w:val="auto"/>
          <w:lang w:eastAsia="en-US" w:bidi="ar-SA"/>
        </w:rPr>
      </w:pPr>
      <w:r w:rsidRPr="009F5290">
        <w:rPr>
          <w:color w:val="auto"/>
          <w:lang w:eastAsia="en-US" w:bidi="ar-SA"/>
        </w:rPr>
        <w:t>P</w:t>
      </w:r>
      <w:r w:rsidR="0051714E" w:rsidRPr="009F5290">
        <w:rPr>
          <w:color w:val="auto"/>
          <w:lang w:eastAsia="en-US" w:bidi="ar-SA"/>
        </w:rPr>
        <w:t xml:space="preserve">lanuoja vykti _________  </w:t>
      </w:r>
      <w:r w:rsidRPr="009F5290">
        <w:rPr>
          <w:color w:val="auto"/>
          <w:lang w:eastAsia="en-US" w:bidi="ar-SA"/>
        </w:rPr>
        <w:t>asmenys</w:t>
      </w:r>
      <w:r w:rsidR="003F0180" w:rsidRPr="009F5290">
        <w:rPr>
          <w:color w:val="auto"/>
          <w:lang w:eastAsia="en-US" w:bidi="ar-SA"/>
        </w:rPr>
        <w:t>.</w:t>
      </w:r>
      <w:r w:rsidR="009F5DAB" w:rsidRPr="009F5290">
        <w:rPr>
          <w:color w:val="auto"/>
          <w:lang w:eastAsia="en-US" w:bidi="ar-SA"/>
        </w:rPr>
        <w:t xml:space="preserve"> </w:t>
      </w:r>
      <w:r w:rsidR="0051714E" w:rsidRPr="009F5290">
        <w:rPr>
          <w:color w:val="auto"/>
          <w:lang w:eastAsia="en-US" w:bidi="ar-SA"/>
        </w:rPr>
        <w:t>P</w:t>
      </w:r>
      <w:r w:rsidR="009F5DAB" w:rsidRPr="009F5290">
        <w:rPr>
          <w:color w:val="auto"/>
          <w:lang w:eastAsia="en-US" w:bidi="ar-SA"/>
        </w:rPr>
        <w:t>lanuojama vežti</w:t>
      </w:r>
      <w:r w:rsidR="0051714E" w:rsidRPr="009F5290">
        <w:rPr>
          <w:color w:val="auto"/>
          <w:lang w:eastAsia="en-US" w:bidi="ar-SA"/>
        </w:rPr>
        <w:t xml:space="preserve"> daiktus</w:t>
      </w:r>
      <w:r w:rsidR="009F5DAB" w:rsidRPr="009F5290">
        <w:rPr>
          <w:color w:val="auto"/>
          <w:lang w:eastAsia="en-US" w:bidi="ar-SA"/>
        </w:rPr>
        <w:t>____________________</w:t>
      </w:r>
      <w:r w:rsidR="0051714E" w:rsidRPr="009F5290">
        <w:rPr>
          <w:color w:val="auto"/>
          <w:lang w:eastAsia="en-US" w:bidi="ar-SA"/>
        </w:rPr>
        <w:t>______</w:t>
      </w:r>
      <w:r w:rsidR="005C5C39">
        <w:rPr>
          <w:color w:val="auto"/>
          <w:lang w:eastAsia="en-US" w:bidi="ar-SA"/>
        </w:rPr>
        <w:t>_</w:t>
      </w:r>
    </w:p>
    <w:p w14:paraId="2B143D7A" w14:textId="1A13E5A6" w:rsidR="009F5DAB" w:rsidRPr="009F5290" w:rsidRDefault="0051714E" w:rsidP="003F0180">
      <w:pPr>
        <w:widowControl/>
        <w:rPr>
          <w:color w:val="auto"/>
          <w:lang w:eastAsia="en-US" w:bidi="ar-SA"/>
        </w:rPr>
      </w:pPr>
      <w:r w:rsidRPr="009F5290">
        <w:rPr>
          <w:color w:val="auto"/>
          <w:lang w:eastAsia="en-US" w:bidi="ar-SA"/>
        </w:rPr>
        <w:tab/>
      </w:r>
      <w:r w:rsidR="00850CD0" w:rsidRPr="009F5290">
        <w:rPr>
          <w:color w:val="auto"/>
          <w:lang w:eastAsia="en-US" w:bidi="ar-SA"/>
        </w:rPr>
        <w:t xml:space="preserve">      (žodžiu)</w:t>
      </w:r>
      <w:r w:rsidRPr="009F5290">
        <w:rPr>
          <w:color w:val="auto"/>
          <w:lang w:eastAsia="en-US" w:bidi="ar-SA"/>
        </w:rPr>
        <w:tab/>
      </w:r>
      <w:r w:rsidRPr="009F5290">
        <w:rPr>
          <w:color w:val="auto"/>
          <w:lang w:eastAsia="en-US" w:bidi="ar-SA"/>
        </w:rPr>
        <w:tab/>
      </w:r>
      <w:r w:rsidRPr="009F5290">
        <w:rPr>
          <w:color w:val="auto"/>
          <w:lang w:eastAsia="en-US" w:bidi="ar-SA"/>
        </w:rPr>
        <w:tab/>
      </w:r>
      <w:r w:rsidRPr="009F5290">
        <w:rPr>
          <w:color w:val="auto"/>
          <w:lang w:eastAsia="en-US" w:bidi="ar-SA"/>
        </w:rPr>
        <w:tab/>
        <w:t>(išmatavimai ir vienetai)</w:t>
      </w:r>
      <w:r w:rsidR="00FB74F7" w:rsidRPr="009F5290">
        <w:rPr>
          <w:color w:val="auto"/>
          <w:lang w:eastAsia="en-US" w:bidi="ar-SA"/>
        </w:rPr>
        <w:t xml:space="preserve"> </w:t>
      </w:r>
      <w:r w:rsidR="009F5DAB" w:rsidRPr="009F5290">
        <w:rPr>
          <w:color w:val="auto"/>
          <w:lang w:eastAsia="en-US" w:bidi="ar-SA"/>
        </w:rPr>
        <w:t>____________________________________________________________________________</w:t>
      </w:r>
      <w:r w:rsidR="005C5C39">
        <w:rPr>
          <w:color w:val="auto"/>
          <w:lang w:eastAsia="en-US" w:bidi="ar-SA"/>
        </w:rPr>
        <w:t>__</w:t>
      </w:r>
    </w:p>
    <w:p w14:paraId="33568AB4" w14:textId="77777777" w:rsidR="005C5C39" w:rsidRDefault="005C5C39" w:rsidP="00FB74F7">
      <w:pPr>
        <w:widowControl/>
        <w:rPr>
          <w:color w:val="auto"/>
          <w:lang w:eastAsia="en-US" w:bidi="ar-SA"/>
        </w:rPr>
      </w:pPr>
    </w:p>
    <w:p w14:paraId="00669AAC" w14:textId="54ADF3D1" w:rsidR="00FB74F7" w:rsidRPr="009F5290" w:rsidRDefault="005722D0" w:rsidP="00FB74F7">
      <w:pPr>
        <w:widowControl/>
        <w:rPr>
          <w:color w:val="auto"/>
          <w:lang w:eastAsia="en-US" w:bidi="ar-SA"/>
        </w:rPr>
      </w:pPr>
      <w:r>
        <w:rPr>
          <w:color w:val="auto"/>
          <w:lang w:eastAsia="en-US" w:bidi="ar-SA"/>
        </w:rPr>
        <w:t>Įstaiga su</w:t>
      </w:r>
      <w:r w:rsidR="00FB74F7" w:rsidRPr="009F5290">
        <w:rPr>
          <w:color w:val="auto"/>
          <w:lang w:eastAsia="en-US" w:bidi="ar-SA"/>
        </w:rPr>
        <w:t xml:space="preserve">mokanti </w:t>
      </w:r>
      <w:r>
        <w:rPr>
          <w:color w:val="auto"/>
          <w:lang w:eastAsia="en-US" w:bidi="ar-SA"/>
        </w:rPr>
        <w:t xml:space="preserve">už </w:t>
      </w:r>
      <w:r w:rsidR="00FB74F7" w:rsidRPr="009F5290">
        <w:rPr>
          <w:color w:val="auto"/>
          <w:lang w:eastAsia="en-US" w:bidi="ar-SA"/>
        </w:rPr>
        <w:t xml:space="preserve">vairuotojo maitinimą ___________________________________________ </w:t>
      </w:r>
    </w:p>
    <w:p w14:paraId="7B486FC7" w14:textId="785B196A" w:rsidR="00FB74F7" w:rsidRPr="009F5290" w:rsidRDefault="00FB74F7" w:rsidP="00FB74F7">
      <w:pPr>
        <w:widowControl/>
        <w:rPr>
          <w:color w:val="auto"/>
          <w:lang w:eastAsia="en-US" w:bidi="ar-SA"/>
        </w:rPr>
      </w:pPr>
      <w:r w:rsidRPr="009F5290">
        <w:rPr>
          <w:color w:val="auto"/>
          <w:lang w:eastAsia="en-US" w:bidi="ar-SA"/>
        </w:rPr>
        <w:t xml:space="preserve">(pildoma prašant transporto ilgiau nei 8 valandoms)           </w:t>
      </w:r>
      <w:r w:rsidRPr="009F5290">
        <w:rPr>
          <w:color w:val="auto"/>
          <w:lang w:eastAsia="en-US" w:bidi="ar-SA"/>
        </w:rPr>
        <w:tab/>
        <w:t xml:space="preserve"> (įstaigos pavadinimas)</w:t>
      </w:r>
    </w:p>
    <w:p w14:paraId="24F52772" w14:textId="77777777" w:rsidR="00FB74F7" w:rsidRPr="009F5290" w:rsidRDefault="00FB74F7" w:rsidP="00FB74F7">
      <w:pPr>
        <w:widowControl/>
        <w:rPr>
          <w:color w:val="auto"/>
          <w:lang w:eastAsia="en-US" w:bidi="ar-SA"/>
        </w:rPr>
      </w:pPr>
    </w:p>
    <w:p w14:paraId="6BF715E8" w14:textId="65095207" w:rsidR="00FB74F7" w:rsidRPr="009F5290" w:rsidRDefault="00FB74F7" w:rsidP="00FB74F7">
      <w:pPr>
        <w:widowControl/>
        <w:rPr>
          <w:color w:val="auto"/>
          <w:lang w:eastAsia="en-US" w:bidi="ar-SA"/>
        </w:rPr>
      </w:pPr>
      <w:r w:rsidRPr="009F5290">
        <w:rPr>
          <w:color w:val="auto"/>
          <w:lang w:eastAsia="en-US" w:bidi="ar-SA"/>
        </w:rPr>
        <w:t xml:space="preserve">Įstaiga </w:t>
      </w:r>
      <w:r w:rsidR="005722D0">
        <w:rPr>
          <w:color w:val="auto"/>
          <w:lang w:eastAsia="en-US" w:bidi="ar-SA"/>
        </w:rPr>
        <w:t>su</w:t>
      </w:r>
      <w:r w:rsidRPr="009F5290">
        <w:rPr>
          <w:color w:val="auto"/>
          <w:lang w:eastAsia="en-US" w:bidi="ar-SA"/>
        </w:rPr>
        <w:t xml:space="preserve">mokanti </w:t>
      </w:r>
      <w:r w:rsidR="005722D0">
        <w:rPr>
          <w:color w:val="auto"/>
          <w:lang w:eastAsia="en-US" w:bidi="ar-SA"/>
        </w:rPr>
        <w:t xml:space="preserve">už </w:t>
      </w:r>
      <w:r w:rsidRPr="009F5290">
        <w:rPr>
          <w:color w:val="auto"/>
          <w:lang w:eastAsia="en-US" w:bidi="ar-SA"/>
        </w:rPr>
        <w:t>vairuotojo apgyvendinimą</w:t>
      </w:r>
      <w:r w:rsidR="005722D0">
        <w:rPr>
          <w:color w:val="auto"/>
          <w:lang w:eastAsia="en-US" w:bidi="ar-SA"/>
        </w:rPr>
        <w:t xml:space="preserve"> </w:t>
      </w:r>
      <w:r w:rsidRPr="009F5290">
        <w:rPr>
          <w:color w:val="auto"/>
          <w:lang w:eastAsia="en-US" w:bidi="ar-SA"/>
        </w:rPr>
        <w:t xml:space="preserve">_______________________________________ </w:t>
      </w:r>
    </w:p>
    <w:p w14:paraId="011048CA" w14:textId="1B51120F" w:rsidR="00FB74F7" w:rsidRPr="009F5290" w:rsidRDefault="00FB74F7" w:rsidP="00FB74F7">
      <w:pPr>
        <w:widowControl/>
        <w:rPr>
          <w:color w:val="auto"/>
          <w:lang w:eastAsia="en-US" w:bidi="ar-SA"/>
        </w:rPr>
      </w:pPr>
      <w:r w:rsidRPr="009F5290">
        <w:rPr>
          <w:color w:val="auto"/>
          <w:lang w:eastAsia="en-US" w:bidi="ar-SA"/>
        </w:rPr>
        <w:t xml:space="preserve">(pildoma prašant transporto ilgiau nei 8 valandoms)           </w:t>
      </w:r>
      <w:r w:rsidRPr="009F5290">
        <w:rPr>
          <w:color w:val="auto"/>
          <w:lang w:eastAsia="en-US" w:bidi="ar-SA"/>
        </w:rPr>
        <w:tab/>
        <w:t xml:space="preserve"> (įstaigos pavadinimas)</w:t>
      </w:r>
    </w:p>
    <w:p w14:paraId="68C52940" w14:textId="77777777" w:rsidR="00FB74F7" w:rsidRPr="009F5290" w:rsidRDefault="00FB74F7" w:rsidP="00FB74F7">
      <w:pPr>
        <w:widowControl/>
        <w:rPr>
          <w:color w:val="auto"/>
          <w:lang w:eastAsia="en-US" w:bidi="ar-SA"/>
        </w:rPr>
      </w:pPr>
      <w:r w:rsidRPr="009F5290">
        <w:rPr>
          <w:color w:val="auto"/>
          <w:lang w:eastAsia="en-US" w:bidi="ar-SA"/>
        </w:rPr>
        <w:t xml:space="preserve"> </w:t>
      </w:r>
    </w:p>
    <w:p w14:paraId="6ECC5B1C" w14:textId="7FF0F415" w:rsidR="00FB74F7" w:rsidRPr="009F5290" w:rsidRDefault="00FB74F7" w:rsidP="00FB74F7">
      <w:pPr>
        <w:widowControl/>
        <w:rPr>
          <w:color w:val="auto"/>
          <w:lang w:eastAsia="en-US" w:bidi="ar-SA"/>
        </w:rPr>
      </w:pPr>
      <w:r w:rsidRPr="009F5290">
        <w:rPr>
          <w:color w:val="auto"/>
          <w:lang w:eastAsia="en-US" w:bidi="ar-SA"/>
        </w:rPr>
        <w:t>Įstaiga</w:t>
      </w:r>
      <w:r w:rsidR="005722D0">
        <w:rPr>
          <w:color w:val="auto"/>
          <w:lang w:eastAsia="en-US" w:bidi="ar-SA"/>
        </w:rPr>
        <w:t xml:space="preserve"> kompensuojanti</w:t>
      </w:r>
      <w:r w:rsidRPr="009F5290">
        <w:rPr>
          <w:color w:val="auto"/>
          <w:lang w:eastAsia="en-US" w:bidi="ar-SA"/>
        </w:rPr>
        <w:t xml:space="preserve"> kelionės išlaidas (</w:t>
      </w:r>
      <w:r w:rsidRPr="009F5290">
        <w:rPr>
          <w:color w:val="000000" w:themeColor="text1"/>
        </w:rPr>
        <w:t>degalų išlaidas, amortizacijos išlaidas</w:t>
      </w:r>
      <w:r w:rsidR="00C057A9" w:rsidRPr="009F5290">
        <w:rPr>
          <w:color w:val="000000" w:themeColor="text1"/>
        </w:rPr>
        <w:t>,</w:t>
      </w:r>
      <w:r w:rsidRPr="009F5290">
        <w:rPr>
          <w:color w:val="000000" w:themeColor="text1"/>
        </w:rPr>
        <w:t xml:space="preserve"> kurias sudaro</w:t>
      </w:r>
      <w:r w:rsidR="00AD2216" w:rsidRPr="009F5290">
        <w:rPr>
          <w:color w:val="000000" w:themeColor="text1"/>
        </w:rPr>
        <w:t xml:space="preserve"> 10 procentų degalų išlaidų,</w:t>
      </w:r>
      <w:r w:rsidRPr="009F5290">
        <w:rPr>
          <w:color w:val="000000" w:themeColor="text1"/>
        </w:rPr>
        <w:t xml:space="preserve"> </w:t>
      </w:r>
      <w:r w:rsidR="0051668C" w:rsidRPr="009F5290">
        <w:rPr>
          <w:color w:val="000000" w:themeColor="text1"/>
        </w:rPr>
        <w:t>bei kitas su vairuotojo darbo</w:t>
      </w:r>
      <w:r w:rsidR="00C057A9" w:rsidRPr="009F5290">
        <w:rPr>
          <w:color w:val="000000" w:themeColor="text1"/>
        </w:rPr>
        <w:t xml:space="preserve"> užmokesčiu susijusias išlaidas</w:t>
      </w:r>
      <w:r w:rsidRPr="009F5290">
        <w:rPr>
          <w:color w:val="000000" w:themeColor="text1"/>
        </w:rPr>
        <w:t>)</w:t>
      </w:r>
      <w:r w:rsidR="00106C4D" w:rsidRPr="009F5290">
        <w:rPr>
          <w:color w:val="000000" w:themeColor="text1"/>
        </w:rPr>
        <w:t xml:space="preserve"> </w:t>
      </w:r>
      <w:r w:rsidRPr="009F5290">
        <w:rPr>
          <w:color w:val="auto"/>
          <w:lang w:eastAsia="en-US" w:bidi="ar-SA"/>
        </w:rPr>
        <w:t>_____</w:t>
      </w:r>
      <w:r w:rsidR="001A7849" w:rsidRPr="009F5290">
        <w:rPr>
          <w:color w:val="auto"/>
          <w:lang w:eastAsia="en-US" w:bidi="ar-SA"/>
        </w:rPr>
        <w:t>___</w:t>
      </w:r>
      <w:r w:rsidR="005C5C39">
        <w:rPr>
          <w:color w:val="auto"/>
          <w:lang w:eastAsia="en-US" w:bidi="ar-SA"/>
        </w:rPr>
        <w:t>_</w:t>
      </w:r>
    </w:p>
    <w:p w14:paraId="30D024D4" w14:textId="5C7B441D" w:rsidR="00FB74F7" w:rsidRPr="009F5290" w:rsidRDefault="00FB74F7" w:rsidP="00FB74F7">
      <w:pPr>
        <w:widowControl/>
        <w:rPr>
          <w:color w:val="auto"/>
          <w:lang w:eastAsia="en-US" w:bidi="ar-SA"/>
        </w:rPr>
      </w:pPr>
      <w:r w:rsidRPr="009F5290">
        <w:rPr>
          <w:color w:val="auto"/>
          <w:lang w:eastAsia="en-US" w:bidi="ar-SA"/>
        </w:rPr>
        <w:t>____________________________________________________________________________</w:t>
      </w:r>
      <w:r w:rsidR="005C5C39">
        <w:rPr>
          <w:color w:val="auto"/>
          <w:lang w:eastAsia="en-US" w:bidi="ar-SA"/>
        </w:rPr>
        <w:t>_</w:t>
      </w:r>
    </w:p>
    <w:p w14:paraId="3C21A2F8" w14:textId="25439DAF" w:rsidR="00FB74F7" w:rsidRPr="009F5290" w:rsidRDefault="00FB74F7" w:rsidP="00FB74F7">
      <w:pPr>
        <w:widowControl/>
        <w:rPr>
          <w:color w:val="auto"/>
          <w:lang w:eastAsia="en-US" w:bidi="ar-SA"/>
        </w:rPr>
      </w:pPr>
      <w:r w:rsidRPr="009F5290">
        <w:rPr>
          <w:color w:val="auto"/>
          <w:lang w:eastAsia="en-US" w:bidi="ar-SA"/>
        </w:rPr>
        <w:t xml:space="preserve">             (jei </w:t>
      </w:r>
      <w:r w:rsidR="004036CA" w:rsidRPr="009F5290">
        <w:rPr>
          <w:color w:val="auto"/>
          <w:lang w:eastAsia="en-US" w:bidi="ar-SA"/>
        </w:rPr>
        <w:t>prašo</w:t>
      </w:r>
      <w:r w:rsidRPr="009F5290">
        <w:rPr>
          <w:color w:val="auto"/>
          <w:lang w:eastAsia="en-US" w:bidi="ar-SA"/>
        </w:rPr>
        <w:t xml:space="preserve"> kelios įstaigos</w:t>
      </w:r>
      <w:r w:rsidR="005F14ED" w:rsidRPr="009F5290">
        <w:rPr>
          <w:color w:val="auto"/>
          <w:lang w:eastAsia="en-US" w:bidi="ar-SA"/>
        </w:rPr>
        <w:t>,</w:t>
      </w:r>
      <w:r w:rsidRPr="009F5290">
        <w:rPr>
          <w:color w:val="auto"/>
          <w:lang w:eastAsia="en-US" w:bidi="ar-SA"/>
        </w:rPr>
        <w:t xml:space="preserve"> nurodyti įstaigų pavadinimus ir </w:t>
      </w:r>
      <w:r w:rsidR="005722D0">
        <w:rPr>
          <w:color w:val="auto"/>
          <w:lang w:eastAsia="en-US" w:bidi="ar-SA"/>
        </w:rPr>
        <w:t>kompensavimo</w:t>
      </w:r>
      <w:r w:rsidR="009675B3" w:rsidRPr="009F5290">
        <w:rPr>
          <w:color w:val="auto"/>
          <w:lang w:eastAsia="en-US" w:bidi="ar-SA"/>
        </w:rPr>
        <w:t xml:space="preserve"> </w:t>
      </w:r>
      <w:r w:rsidRPr="009F5290">
        <w:rPr>
          <w:color w:val="auto"/>
          <w:lang w:eastAsia="en-US" w:bidi="ar-SA"/>
        </w:rPr>
        <w:t>dalių dydžius procentais)</w:t>
      </w:r>
    </w:p>
    <w:p w14:paraId="0687BD72" w14:textId="77777777" w:rsidR="00FB74F7" w:rsidRPr="009F5290" w:rsidRDefault="00FB74F7" w:rsidP="00FB74F7">
      <w:pPr>
        <w:widowControl/>
        <w:rPr>
          <w:color w:val="auto"/>
          <w:lang w:eastAsia="en-US" w:bidi="ar-SA"/>
        </w:rPr>
      </w:pPr>
    </w:p>
    <w:p w14:paraId="7175E8A5" w14:textId="59D0CAE1" w:rsidR="00FB74F7" w:rsidRPr="009F5290" w:rsidRDefault="00FB74F7" w:rsidP="00FB74F7">
      <w:pPr>
        <w:widowControl/>
        <w:rPr>
          <w:color w:val="auto"/>
          <w:lang w:eastAsia="en-US" w:bidi="ar-SA"/>
        </w:rPr>
      </w:pPr>
      <w:r w:rsidRPr="009F5290">
        <w:rPr>
          <w:color w:val="auto"/>
          <w:lang w:eastAsia="en-US" w:bidi="ar-SA"/>
        </w:rPr>
        <w:t>Už kelionę atsakingas asmuo</w:t>
      </w:r>
      <w:r w:rsidR="005F0ED9" w:rsidRPr="009F5290">
        <w:rPr>
          <w:color w:val="auto"/>
          <w:lang w:eastAsia="en-US" w:bidi="ar-SA"/>
        </w:rPr>
        <w:t xml:space="preserve"> </w:t>
      </w:r>
      <w:r w:rsidRPr="009F5290">
        <w:rPr>
          <w:color w:val="auto"/>
          <w:lang w:eastAsia="en-US" w:bidi="ar-SA"/>
        </w:rPr>
        <w:t>_________________________________________________</w:t>
      </w:r>
      <w:r w:rsidR="005F0ED9" w:rsidRPr="009F5290">
        <w:rPr>
          <w:color w:val="auto"/>
          <w:lang w:eastAsia="en-US" w:bidi="ar-SA"/>
        </w:rPr>
        <w:t>_</w:t>
      </w:r>
      <w:r w:rsidRPr="009F5290">
        <w:rPr>
          <w:color w:val="auto"/>
          <w:lang w:eastAsia="en-US" w:bidi="ar-SA"/>
        </w:rPr>
        <w:t>__</w:t>
      </w:r>
      <w:r w:rsidR="005C5C39">
        <w:rPr>
          <w:color w:val="auto"/>
          <w:lang w:eastAsia="en-US" w:bidi="ar-SA"/>
        </w:rPr>
        <w:t>_</w:t>
      </w:r>
    </w:p>
    <w:p w14:paraId="536AF900" w14:textId="77777777" w:rsidR="00FB74F7" w:rsidRPr="009F5290" w:rsidRDefault="00FB74F7" w:rsidP="00FB74F7">
      <w:pPr>
        <w:widowControl/>
        <w:rPr>
          <w:color w:val="auto"/>
          <w:lang w:eastAsia="en-US" w:bidi="ar-SA"/>
        </w:rPr>
      </w:pPr>
      <w:r w:rsidRPr="009F5290">
        <w:rPr>
          <w:color w:val="auto"/>
          <w:lang w:eastAsia="en-US" w:bidi="ar-SA"/>
        </w:rPr>
        <w:t xml:space="preserve">                                               </w:t>
      </w:r>
      <w:r w:rsidRPr="009F5290">
        <w:rPr>
          <w:color w:val="auto"/>
          <w:lang w:eastAsia="en-US" w:bidi="ar-SA"/>
        </w:rPr>
        <w:tab/>
        <w:t xml:space="preserve"> (vardas, pavardė, telefono nr. ar kiti kontaktai, kt.)</w:t>
      </w:r>
    </w:p>
    <w:p w14:paraId="01154249" w14:textId="77777777" w:rsidR="00A71E06" w:rsidRPr="009F5290" w:rsidRDefault="00A71E06" w:rsidP="00FB74F7">
      <w:pPr>
        <w:widowControl/>
        <w:rPr>
          <w:color w:val="auto"/>
          <w:lang w:eastAsia="en-US" w:bidi="ar-SA"/>
        </w:rPr>
      </w:pPr>
    </w:p>
    <w:p w14:paraId="6D585F79" w14:textId="595BE377" w:rsidR="00FB74F7" w:rsidRPr="009F5290" w:rsidRDefault="00FB74F7" w:rsidP="00FB74F7">
      <w:pPr>
        <w:widowControl/>
        <w:rPr>
          <w:color w:val="auto"/>
          <w:lang w:eastAsia="en-US" w:bidi="ar-SA"/>
        </w:rPr>
      </w:pPr>
      <w:r w:rsidRPr="009F5290">
        <w:rPr>
          <w:color w:val="auto"/>
          <w:lang w:eastAsia="en-US" w:bidi="ar-SA"/>
        </w:rPr>
        <w:t>Planuojama išvykti _____________________ iš ____________________________________</w:t>
      </w:r>
      <w:r w:rsidR="0060715C" w:rsidRPr="009F5290">
        <w:rPr>
          <w:color w:val="auto"/>
          <w:lang w:eastAsia="en-US" w:bidi="ar-SA"/>
        </w:rPr>
        <w:t>_</w:t>
      </w:r>
    </w:p>
    <w:p w14:paraId="72539F16" w14:textId="77777777" w:rsidR="00FB74F7" w:rsidRPr="009F5290" w:rsidRDefault="00FB74F7" w:rsidP="00FB74F7">
      <w:pPr>
        <w:widowControl/>
        <w:rPr>
          <w:color w:val="auto"/>
          <w:lang w:eastAsia="en-US" w:bidi="ar-SA"/>
        </w:rPr>
      </w:pPr>
      <w:r w:rsidRPr="009F5290">
        <w:rPr>
          <w:color w:val="auto"/>
          <w:lang w:eastAsia="en-US" w:bidi="ar-SA"/>
        </w:rPr>
        <w:tab/>
        <w:t xml:space="preserve">              (nurodyti laiką) </w:t>
      </w:r>
      <w:r w:rsidRPr="009F5290">
        <w:rPr>
          <w:color w:val="auto"/>
          <w:lang w:eastAsia="en-US" w:bidi="ar-SA"/>
        </w:rPr>
        <w:tab/>
      </w:r>
      <w:r w:rsidRPr="009F5290">
        <w:rPr>
          <w:color w:val="auto"/>
          <w:lang w:eastAsia="en-US" w:bidi="ar-SA"/>
        </w:rPr>
        <w:tab/>
        <w:t>(adresas ar koordinatės iš kur išvykstama)</w:t>
      </w:r>
    </w:p>
    <w:p w14:paraId="279CA770" w14:textId="77777777" w:rsidR="00A71E06" w:rsidRPr="009F5290" w:rsidRDefault="00A71E06" w:rsidP="00FB74F7">
      <w:pPr>
        <w:widowControl/>
        <w:rPr>
          <w:color w:val="auto"/>
          <w:lang w:eastAsia="en-US" w:bidi="ar-SA"/>
        </w:rPr>
      </w:pPr>
    </w:p>
    <w:p w14:paraId="0D0B1232" w14:textId="7AF61104" w:rsidR="00FB74F7" w:rsidRPr="009F5290" w:rsidRDefault="00FB74F7" w:rsidP="00FB74F7">
      <w:pPr>
        <w:widowControl/>
        <w:rPr>
          <w:color w:val="auto"/>
          <w:lang w:eastAsia="en-US" w:bidi="ar-SA"/>
        </w:rPr>
      </w:pPr>
      <w:r w:rsidRPr="009F5290">
        <w:rPr>
          <w:color w:val="auto"/>
          <w:lang w:eastAsia="en-US" w:bidi="ar-SA"/>
        </w:rPr>
        <w:t>Planuojama grįžti į Rokiškį ________________________________</w:t>
      </w:r>
      <w:r w:rsidR="0060715C" w:rsidRPr="009F5290">
        <w:rPr>
          <w:color w:val="auto"/>
          <w:lang w:eastAsia="en-US" w:bidi="ar-SA"/>
        </w:rPr>
        <w:t>______________________</w:t>
      </w:r>
    </w:p>
    <w:p w14:paraId="7CC5BDBC" w14:textId="77777777" w:rsidR="00FB74F7" w:rsidRDefault="00FB74F7" w:rsidP="00FB74F7">
      <w:pPr>
        <w:widowControl/>
        <w:rPr>
          <w:color w:val="auto"/>
          <w:lang w:eastAsia="en-US" w:bidi="ar-SA"/>
        </w:rPr>
      </w:pPr>
      <w:r w:rsidRPr="009F5290">
        <w:rPr>
          <w:color w:val="auto"/>
          <w:lang w:eastAsia="en-US" w:bidi="ar-SA"/>
        </w:rPr>
        <w:t xml:space="preserve">                                            </w:t>
      </w:r>
      <w:r w:rsidRPr="009F5290">
        <w:rPr>
          <w:color w:val="auto"/>
          <w:lang w:eastAsia="en-US" w:bidi="ar-SA"/>
        </w:rPr>
        <w:tab/>
        <w:t xml:space="preserve">        </w:t>
      </w:r>
      <w:r w:rsidRPr="009F5290">
        <w:rPr>
          <w:color w:val="auto"/>
          <w:lang w:eastAsia="en-US" w:bidi="ar-SA"/>
        </w:rPr>
        <w:tab/>
        <w:t xml:space="preserve"> (nurodyti datą ir laiką)</w:t>
      </w:r>
    </w:p>
    <w:p w14:paraId="17DDBB42" w14:textId="77777777" w:rsidR="00F17234" w:rsidRPr="009F5290" w:rsidRDefault="00F17234" w:rsidP="00FB74F7">
      <w:pPr>
        <w:widowControl/>
        <w:rPr>
          <w:color w:val="auto"/>
          <w:lang w:eastAsia="en-US" w:bidi="ar-SA"/>
        </w:rPr>
      </w:pPr>
    </w:p>
    <w:p w14:paraId="329EB9F9" w14:textId="562F1D9A" w:rsidR="00806BF1" w:rsidRPr="009F5290" w:rsidRDefault="00806BF1" w:rsidP="00806BF1">
      <w:pPr>
        <w:widowControl/>
        <w:rPr>
          <w:color w:val="auto"/>
          <w:lang w:eastAsia="en-US" w:bidi="ar-SA"/>
        </w:rPr>
      </w:pPr>
      <w:r w:rsidRPr="009F5290">
        <w:rPr>
          <w:color w:val="auto"/>
          <w:lang w:eastAsia="en-US" w:bidi="ar-SA"/>
        </w:rPr>
        <w:t>____________________</w:t>
      </w:r>
      <w:r w:rsidR="00C75E56" w:rsidRPr="009F5290">
        <w:rPr>
          <w:color w:val="auto"/>
          <w:lang w:eastAsia="en-US" w:bidi="ar-SA"/>
        </w:rPr>
        <w:t>__</w:t>
      </w:r>
      <w:r w:rsidRPr="009F5290">
        <w:rPr>
          <w:color w:val="auto"/>
          <w:lang w:eastAsia="en-US" w:bidi="ar-SA"/>
        </w:rPr>
        <w:t xml:space="preserve">                 _______________         __________________________</w:t>
      </w:r>
    </w:p>
    <w:p w14:paraId="0E514A52" w14:textId="70BE7112" w:rsidR="00806BF1" w:rsidRPr="009F5290" w:rsidRDefault="00806BF1" w:rsidP="00806BF1">
      <w:pPr>
        <w:widowControl/>
        <w:rPr>
          <w:color w:val="auto"/>
          <w:lang w:eastAsia="en-US" w:bidi="ar-SA"/>
        </w:rPr>
      </w:pPr>
      <w:r w:rsidRPr="009F5290">
        <w:rPr>
          <w:color w:val="auto"/>
          <w:lang w:eastAsia="en-US" w:bidi="ar-SA"/>
        </w:rPr>
        <w:t xml:space="preserve">           (pareigos)                                     </w:t>
      </w:r>
      <w:r w:rsidR="00C057A9" w:rsidRPr="009F5290">
        <w:rPr>
          <w:color w:val="auto"/>
          <w:lang w:eastAsia="en-US" w:bidi="ar-SA"/>
        </w:rPr>
        <w:tab/>
        <w:t xml:space="preserve">        </w:t>
      </w:r>
      <w:r w:rsidRPr="009F5290">
        <w:rPr>
          <w:color w:val="auto"/>
          <w:lang w:eastAsia="en-US" w:bidi="ar-SA"/>
        </w:rPr>
        <w:t>(parašas)                (vardas, pavardė)</w:t>
      </w:r>
    </w:p>
    <w:p w14:paraId="446B1002" w14:textId="611511B6" w:rsidR="00C55FEA" w:rsidRPr="009F5290" w:rsidRDefault="00964300" w:rsidP="00EF2A03">
      <w:pPr>
        <w:widowControl/>
        <w:tabs>
          <w:tab w:val="left" w:pos="-1701"/>
        </w:tabs>
        <w:spacing w:after="120"/>
        <w:ind w:left="5760" w:right="123"/>
      </w:pPr>
      <w:r w:rsidRPr="009F5290">
        <w:lastRenderedPageBreak/>
        <w:t>T</w:t>
      </w:r>
      <w:r w:rsidR="00C55FEA" w:rsidRPr="009F5290">
        <w:t xml:space="preserve">arnybinių automobilių įsigijimo, nuomos, naudojimo Rokiškio rajono savivaldybės biudžetinėse įstaigose taisyklių </w:t>
      </w:r>
      <w:r w:rsidR="003F0180" w:rsidRPr="009F5290">
        <w:t>2</w:t>
      </w:r>
      <w:r w:rsidR="000569F4" w:rsidRPr="009F5290">
        <w:t xml:space="preserve"> </w:t>
      </w:r>
      <w:r w:rsidR="00C55FEA" w:rsidRPr="009F5290">
        <w:t xml:space="preserve">priedas </w:t>
      </w:r>
    </w:p>
    <w:p w14:paraId="446B1006" w14:textId="72D48550" w:rsidR="00500909" w:rsidRPr="009F5290" w:rsidRDefault="001D7936" w:rsidP="00500909">
      <w:pPr>
        <w:widowControl/>
        <w:jc w:val="center"/>
        <w:rPr>
          <w:rFonts w:eastAsia="Calibri"/>
          <w:color w:val="auto"/>
          <w:lang w:eastAsia="en-US" w:bidi="ar-SA"/>
        </w:rPr>
      </w:pPr>
      <w:r w:rsidRPr="009F5290">
        <w:rPr>
          <w:rFonts w:eastAsia="Calibri"/>
          <w:color w:val="auto"/>
          <w:lang w:eastAsia="en-US" w:bidi="ar-SA"/>
        </w:rPr>
        <w:t>___________________</w:t>
      </w:r>
      <w:r w:rsidR="00500909" w:rsidRPr="009F5290">
        <w:rPr>
          <w:rFonts w:eastAsia="Calibri"/>
          <w:color w:val="auto"/>
          <w:lang w:eastAsia="en-US" w:bidi="ar-SA"/>
        </w:rPr>
        <w:t>__________________</w:t>
      </w:r>
    </w:p>
    <w:p w14:paraId="446B1007" w14:textId="77777777" w:rsidR="00C55FEA" w:rsidRPr="009F5290" w:rsidRDefault="00500909" w:rsidP="00C55FEA">
      <w:pPr>
        <w:widowControl/>
        <w:jc w:val="center"/>
        <w:rPr>
          <w:rFonts w:eastAsia="Calibri"/>
          <w:color w:val="auto"/>
          <w:lang w:eastAsia="en-US" w:bidi="ar-SA"/>
        </w:rPr>
      </w:pPr>
      <w:r w:rsidRPr="009F5290">
        <w:rPr>
          <w:rFonts w:eastAsia="Calibri"/>
          <w:color w:val="auto"/>
          <w:lang w:eastAsia="en-US" w:bidi="ar-SA"/>
        </w:rPr>
        <w:t xml:space="preserve"> </w:t>
      </w:r>
      <w:r w:rsidR="00C55FEA" w:rsidRPr="009F5290">
        <w:rPr>
          <w:rFonts w:eastAsia="Calibri"/>
          <w:color w:val="auto"/>
          <w:lang w:eastAsia="en-US" w:bidi="ar-SA"/>
        </w:rPr>
        <w:t>(įstaigos pavadinimas)</w:t>
      </w:r>
    </w:p>
    <w:p w14:paraId="446B1009" w14:textId="1820D12E" w:rsidR="00C55FEA" w:rsidRPr="009F5290" w:rsidRDefault="002E6612" w:rsidP="00C55FEA">
      <w:pPr>
        <w:widowControl/>
        <w:jc w:val="center"/>
        <w:rPr>
          <w:rFonts w:eastAsia="Calibri"/>
          <w:color w:val="auto"/>
          <w:lang w:eastAsia="en-US" w:bidi="ar-SA"/>
        </w:rPr>
      </w:pPr>
      <w:r w:rsidRPr="009F5290">
        <w:rPr>
          <w:rFonts w:eastAsia="Calibri"/>
          <w:color w:val="auto"/>
          <w:lang w:eastAsia="en-US" w:bidi="ar-SA"/>
        </w:rPr>
        <w:t>________</w:t>
      </w:r>
      <w:r w:rsidR="00C55FEA" w:rsidRPr="009F5290">
        <w:rPr>
          <w:rFonts w:eastAsia="Calibri"/>
          <w:color w:val="auto"/>
          <w:lang w:eastAsia="en-US" w:bidi="ar-SA"/>
        </w:rPr>
        <w:t>_</w:t>
      </w:r>
      <w:r w:rsidRPr="009F5290">
        <w:rPr>
          <w:rFonts w:eastAsia="Calibri"/>
          <w:color w:val="auto"/>
          <w:lang w:eastAsia="en-US" w:bidi="ar-SA"/>
        </w:rPr>
        <w:t>_</w:t>
      </w:r>
      <w:r w:rsidR="00C55FEA" w:rsidRPr="009F5290">
        <w:rPr>
          <w:rFonts w:eastAsia="Calibri"/>
          <w:color w:val="auto"/>
          <w:lang w:eastAsia="en-US" w:bidi="ar-SA"/>
        </w:rPr>
        <w:t>____________________________________</w:t>
      </w:r>
    </w:p>
    <w:p w14:paraId="446B100A" w14:textId="77777777" w:rsidR="00C55FEA" w:rsidRPr="009F5290" w:rsidRDefault="00C55FEA" w:rsidP="00C55FEA">
      <w:pPr>
        <w:widowControl/>
        <w:jc w:val="center"/>
        <w:rPr>
          <w:rFonts w:eastAsia="Calibri"/>
          <w:color w:val="auto"/>
          <w:lang w:eastAsia="en-US" w:bidi="ar-SA"/>
        </w:rPr>
      </w:pPr>
      <w:r w:rsidRPr="009F5290">
        <w:rPr>
          <w:rFonts w:eastAsia="Calibri"/>
          <w:color w:val="auto"/>
          <w:lang w:eastAsia="en-US" w:bidi="ar-SA"/>
        </w:rPr>
        <w:t>(adresas)</w:t>
      </w:r>
    </w:p>
    <w:p w14:paraId="446B100C" w14:textId="39309715" w:rsidR="00C55FEA" w:rsidRPr="009F5290" w:rsidRDefault="00C55FEA" w:rsidP="00C55FEA">
      <w:pPr>
        <w:widowControl/>
        <w:jc w:val="center"/>
        <w:rPr>
          <w:rFonts w:eastAsia="Calibri"/>
          <w:color w:val="auto"/>
          <w:lang w:eastAsia="en-US" w:bidi="ar-SA"/>
        </w:rPr>
      </w:pPr>
      <w:r w:rsidRPr="009F5290">
        <w:rPr>
          <w:rFonts w:eastAsia="Calibri"/>
          <w:color w:val="auto"/>
          <w:lang w:eastAsia="en-US" w:bidi="ar-SA"/>
        </w:rPr>
        <w:t>______</w:t>
      </w:r>
      <w:r w:rsidR="002E6612" w:rsidRPr="009F5290">
        <w:rPr>
          <w:rFonts w:eastAsia="Calibri"/>
          <w:color w:val="auto"/>
          <w:lang w:eastAsia="en-US" w:bidi="ar-SA"/>
        </w:rPr>
        <w:t>_________</w:t>
      </w:r>
      <w:r w:rsidRPr="009F5290">
        <w:rPr>
          <w:rFonts w:eastAsia="Calibri"/>
          <w:color w:val="auto"/>
          <w:lang w:eastAsia="en-US" w:bidi="ar-SA"/>
        </w:rPr>
        <w:t>_______________________________</w:t>
      </w:r>
    </w:p>
    <w:p w14:paraId="446B100D" w14:textId="77777777" w:rsidR="00C55FEA" w:rsidRPr="009F5290" w:rsidRDefault="00C55FEA" w:rsidP="00C55FEA">
      <w:pPr>
        <w:widowControl/>
        <w:jc w:val="center"/>
        <w:rPr>
          <w:rFonts w:eastAsia="Calibri"/>
          <w:color w:val="auto"/>
          <w:lang w:eastAsia="en-US" w:bidi="ar-SA"/>
        </w:rPr>
      </w:pPr>
      <w:r w:rsidRPr="009F5290">
        <w:rPr>
          <w:rFonts w:eastAsia="Calibri"/>
          <w:color w:val="auto"/>
          <w:lang w:eastAsia="en-US" w:bidi="ar-SA"/>
        </w:rPr>
        <w:t>(el. pašto adresas)</w:t>
      </w:r>
    </w:p>
    <w:p w14:paraId="48E490DC" w14:textId="77777777" w:rsidR="00356E7E" w:rsidRPr="009F5290" w:rsidRDefault="00356E7E" w:rsidP="00356E7E">
      <w:pPr>
        <w:widowControl/>
        <w:rPr>
          <w:color w:val="auto"/>
          <w:u w:val="single"/>
          <w:lang w:eastAsia="en-US" w:bidi="ar-SA"/>
        </w:rPr>
      </w:pPr>
      <w:r w:rsidRPr="009F5290">
        <w:rPr>
          <w:color w:val="auto"/>
          <w:lang w:eastAsia="en-US" w:bidi="ar-SA"/>
        </w:rPr>
        <w:t>_________________________________</w:t>
      </w:r>
      <w:r w:rsidRPr="009F5290">
        <w:rPr>
          <w:color w:val="auto"/>
          <w:u w:val="single"/>
          <w:lang w:eastAsia="en-US" w:bidi="ar-SA"/>
        </w:rPr>
        <w:t xml:space="preserve"> </w:t>
      </w:r>
    </w:p>
    <w:p w14:paraId="2F3E62AC" w14:textId="77777777" w:rsidR="00356E7E" w:rsidRPr="009F5290" w:rsidRDefault="00356E7E" w:rsidP="00356E7E">
      <w:pPr>
        <w:widowControl/>
        <w:rPr>
          <w:color w:val="auto"/>
          <w:lang w:eastAsia="en-US" w:bidi="ar-SA"/>
        </w:rPr>
      </w:pP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color w:val="auto"/>
          <w:lang w:eastAsia="en-US" w:bidi="ar-SA"/>
        </w:rPr>
        <w:softHyphen/>
        <w:t>_________________________________</w:t>
      </w:r>
    </w:p>
    <w:p w14:paraId="075C28F2" w14:textId="7757F349" w:rsidR="00356E7E" w:rsidRPr="009F5290" w:rsidRDefault="00356E7E" w:rsidP="00356E7E">
      <w:pPr>
        <w:widowControl/>
        <w:ind w:firstLine="1296"/>
        <w:rPr>
          <w:color w:val="auto"/>
          <w:lang w:eastAsia="en-US" w:bidi="ar-SA"/>
        </w:rPr>
      </w:pPr>
      <w:r w:rsidRPr="009F5290">
        <w:rPr>
          <w:color w:val="auto"/>
          <w:lang w:eastAsia="en-US" w:bidi="ar-SA"/>
        </w:rPr>
        <w:t>(adresatas)</w:t>
      </w:r>
    </w:p>
    <w:p w14:paraId="759B71D3" w14:textId="77777777" w:rsidR="00356E7E" w:rsidRPr="009F5290" w:rsidRDefault="00356E7E" w:rsidP="00C55FEA">
      <w:pPr>
        <w:widowControl/>
        <w:rPr>
          <w:color w:val="auto"/>
          <w:lang w:eastAsia="en-US" w:bidi="ar-SA"/>
        </w:rPr>
      </w:pPr>
    </w:p>
    <w:p w14:paraId="446B1015" w14:textId="77777777" w:rsidR="00C55FEA" w:rsidRPr="009F5290" w:rsidRDefault="00C55FEA" w:rsidP="00C55FEA">
      <w:pPr>
        <w:widowControl/>
        <w:jc w:val="center"/>
        <w:rPr>
          <w:b/>
          <w:color w:val="auto"/>
          <w:lang w:eastAsia="en-US" w:bidi="ar-SA"/>
        </w:rPr>
      </w:pPr>
      <w:r w:rsidRPr="009F5290">
        <w:rPr>
          <w:b/>
          <w:color w:val="auto"/>
          <w:lang w:eastAsia="en-US" w:bidi="ar-SA"/>
        </w:rPr>
        <w:t xml:space="preserve">P R A Š Y M A S </w:t>
      </w:r>
    </w:p>
    <w:p w14:paraId="446B1016" w14:textId="10755ECA" w:rsidR="00C55FEA" w:rsidRPr="009F5290" w:rsidRDefault="00500909" w:rsidP="00C55FEA">
      <w:pPr>
        <w:widowControl/>
        <w:jc w:val="center"/>
        <w:rPr>
          <w:b/>
          <w:color w:val="auto"/>
          <w:lang w:eastAsia="en-US" w:bidi="ar-SA"/>
        </w:rPr>
      </w:pPr>
      <w:r w:rsidRPr="009F5290">
        <w:rPr>
          <w:b/>
          <w:color w:val="auto"/>
          <w:lang w:bidi="ar-SA"/>
        </w:rPr>
        <w:t>DĖL TARNYBINIO AUTOMOBILIO NUOMOS</w:t>
      </w:r>
    </w:p>
    <w:p w14:paraId="446B1017" w14:textId="77777777" w:rsidR="00C55FEA" w:rsidRPr="009F5290" w:rsidRDefault="00C55FEA" w:rsidP="00C55FEA">
      <w:pPr>
        <w:widowControl/>
        <w:jc w:val="center"/>
        <w:rPr>
          <w:color w:val="auto"/>
          <w:lang w:eastAsia="en-US" w:bidi="ar-SA"/>
        </w:rPr>
      </w:pPr>
    </w:p>
    <w:p w14:paraId="446B1018" w14:textId="1FC3AA2A" w:rsidR="00C55FEA" w:rsidRPr="009F5290" w:rsidRDefault="00C55FEA" w:rsidP="00C55FEA">
      <w:pPr>
        <w:widowControl/>
        <w:jc w:val="center"/>
        <w:rPr>
          <w:color w:val="auto"/>
          <w:lang w:eastAsia="en-US" w:bidi="ar-SA"/>
        </w:rPr>
      </w:pPr>
      <w:r w:rsidRPr="009F5290">
        <w:rPr>
          <w:color w:val="auto"/>
          <w:lang w:eastAsia="en-US" w:bidi="ar-SA"/>
        </w:rPr>
        <w:t>20</w:t>
      </w:r>
      <w:r w:rsidR="00806BF1" w:rsidRPr="009F5290">
        <w:rPr>
          <w:color w:val="auto"/>
          <w:lang w:eastAsia="en-US" w:bidi="ar-SA"/>
        </w:rPr>
        <w:t>___</w:t>
      </w:r>
      <w:r w:rsidRPr="009F5290">
        <w:rPr>
          <w:color w:val="auto"/>
          <w:lang w:eastAsia="en-US" w:bidi="ar-SA"/>
        </w:rPr>
        <w:t>m. ______________d.</w:t>
      </w:r>
    </w:p>
    <w:p w14:paraId="2B9CBC0D" w14:textId="77777777" w:rsidR="00CF762D" w:rsidRPr="009F5290" w:rsidRDefault="00CF762D" w:rsidP="00CF762D">
      <w:pPr>
        <w:widowControl/>
        <w:tabs>
          <w:tab w:val="left" w:pos="709"/>
        </w:tabs>
        <w:ind w:firstLine="284"/>
        <w:jc w:val="center"/>
        <w:rPr>
          <w:color w:val="auto"/>
          <w:lang w:bidi="ar-SA"/>
        </w:rPr>
      </w:pPr>
      <w:r w:rsidRPr="009F5290">
        <w:rPr>
          <w:color w:val="auto"/>
          <w:lang w:bidi="ar-SA"/>
        </w:rPr>
        <w:t xml:space="preserve">(surašymo vieta) </w:t>
      </w:r>
    </w:p>
    <w:p w14:paraId="446B101B" w14:textId="77777777" w:rsidR="00C55FEA" w:rsidRPr="009F5290" w:rsidRDefault="00C55FEA" w:rsidP="00C55FEA">
      <w:pPr>
        <w:widowControl/>
        <w:jc w:val="center"/>
        <w:rPr>
          <w:color w:val="auto"/>
          <w:lang w:eastAsia="en-US" w:bidi="ar-SA"/>
        </w:rPr>
      </w:pPr>
    </w:p>
    <w:p w14:paraId="446B101C" w14:textId="3D567F3C" w:rsidR="00C55FEA" w:rsidRPr="009F5290" w:rsidRDefault="00C55FEA" w:rsidP="007B22FC">
      <w:pPr>
        <w:widowControl/>
        <w:ind w:firstLine="720"/>
        <w:rPr>
          <w:color w:val="auto"/>
          <w:lang w:eastAsia="en-US" w:bidi="ar-SA"/>
        </w:rPr>
      </w:pPr>
      <w:r w:rsidRPr="009F5290">
        <w:rPr>
          <w:color w:val="auto"/>
          <w:lang w:eastAsia="en-US" w:bidi="ar-SA"/>
        </w:rPr>
        <w:t xml:space="preserve">Prašome </w:t>
      </w:r>
      <w:r w:rsidR="005715AE" w:rsidRPr="009F5290">
        <w:rPr>
          <w:color w:val="auto"/>
          <w:lang w:eastAsia="en-US" w:bidi="ar-SA"/>
        </w:rPr>
        <w:t>____________________</w:t>
      </w:r>
      <w:r w:rsidRPr="009F5290">
        <w:rPr>
          <w:color w:val="auto"/>
          <w:lang w:eastAsia="en-US" w:bidi="ar-SA"/>
        </w:rPr>
        <w:t xml:space="preserve">išnuomoti Jūsų </w:t>
      </w:r>
      <w:r w:rsidR="00076A85" w:rsidRPr="009F5290">
        <w:rPr>
          <w:color w:val="auto"/>
          <w:lang w:eastAsia="en-US" w:bidi="ar-SA"/>
        </w:rPr>
        <w:t>t</w:t>
      </w:r>
      <w:r w:rsidR="00500909" w:rsidRPr="009F5290">
        <w:rPr>
          <w:color w:val="auto"/>
          <w:lang w:eastAsia="en-US" w:bidi="ar-SA"/>
        </w:rPr>
        <w:t>arnybinį automobilį</w:t>
      </w:r>
      <w:r w:rsidR="005715AE" w:rsidRPr="009F5290">
        <w:rPr>
          <w:color w:val="auto"/>
          <w:lang w:eastAsia="en-US" w:bidi="ar-SA"/>
        </w:rPr>
        <w:t xml:space="preserve"> su vairuotoju</w:t>
      </w:r>
      <w:r w:rsidRPr="009F5290">
        <w:rPr>
          <w:color w:val="auto"/>
          <w:lang w:eastAsia="en-US" w:bidi="ar-SA"/>
        </w:rPr>
        <w:t xml:space="preserve">  </w:t>
      </w:r>
    </w:p>
    <w:p w14:paraId="446B101D" w14:textId="77777777" w:rsidR="00C55FEA" w:rsidRPr="009F5290" w:rsidRDefault="00C55FEA" w:rsidP="00C55FEA">
      <w:pPr>
        <w:widowControl/>
        <w:rPr>
          <w:color w:val="auto"/>
          <w:lang w:eastAsia="en-US" w:bidi="ar-SA"/>
        </w:rPr>
      </w:pPr>
      <w:r w:rsidRPr="009F5290">
        <w:rPr>
          <w:color w:val="auto"/>
          <w:lang w:eastAsia="en-US" w:bidi="ar-SA"/>
        </w:rPr>
        <w:t xml:space="preserve">                                           (data)</w:t>
      </w:r>
    </w:p>
    <w:p w14:paraId="36CC2474" w14:textId="2C7914AA" w:rsidR="00893020" w:rsidRPr="009F5290" w:rsidRDefault="00893020" w:rsidP="00893020">
      <w:pPr>
        <w:widowControl/>
        <w:rPr>
          <w:color w:val="auto"/>
          <w:lang w:eastAsia="en-US" w:bidi="ar-SA"/>
        </w:rPr>
      </w:pPr>
      <w:r w:rsidRPr="009F5290">
        <w:rPr>
          <w:color w:val="auto"/>
          <w:lang w:eastAsia="en-US" w:bidi="ar-SA"/>
        </w:rPr>
        <w:t>vykti maršrutu__________________________________</w:t>
      </w:r>
      <w:r w:rsidR="009A2B21" w:rsidRPr="009F5290">
        <w:rPr>
          <w:color w:val="auto"/>
          <w:lang w:eastAsia="en-US" w:bidi="ar-SA"/>
        </w:rPr>
        <w:t>______________________________</w:t>
      </w:r>
      <w:r w:rsidR="009D4590">
        <w:rPr>
          <w:color w:val="auto"/>
          <w:lang w:eastAsia="en-US" w:bidi="ar-SA"/>
        </w:rPr>
        <w:t>_</w:t>
      </w:r>
    </w:p>
    <w:p w14:paraId="09453373" w14:textId="3C1A8BD5" w:rsidR="00893020" w:rsidRPr="009F5290" w:rsidRDefault="00893020" w:rsidP="00893020">
      <w:pPr>
        <w:widowControl/>
        <w:rPr>
          <w:color w:val="auto"/>
          <w:lang w:eastAsia="en-US" w:bidi="ar-SA"/>
        </w:rPr>
      </w:pPr>
      <w:r w:rsidRPr="009F5290">
        <w:rPr>
          <w:color w:val="auto"/>
          <w:lang w:eastAsia="en-US" w:bidi="ar-SA"/>
        </w:rPr>
        <w:t>į ___________________________________________</w:t>
      </w:r>
      <w:r w:rsidR="00487046" w:rsidRPr="009F5290">
        <w:rPr>
          <w:color w:val="auto"/>
          <w:lang w:eastAsia="en-US" w:bidi="ar-SA"/>
        </w:rPr>
        <w:t>______________________________</w:t>
      </w:r>
      <w:r w:rsidR="00487046" w:rsidRPr="009F5290">
        <w:rPr>
          <w:color w:val="auto"/>
          <w:lang w:eastAsia="en-US" w:bidi="ar-SA"/>
        </w:rPr>
        <w:softHyphen/>
      </w:r>
      <w:r w:rsidR="00487046" w:rsidRPr="009F5290">
        <w:rPr>
          <w:color w:val="auto"/>
          <w:lang w:eastAsia="en-US" w:bidi="ar-SA"/>
        </w:rPr>
        <w:softHyphen/>
        <w:t>_</w:t>
      </w:r>
      <w:r w:rsidR="009A2B21" w:rsidRPr="009F5290">
        <w:rPr>
          <w:color w:val="auto"/>
          <w:lang w:eastAsia="en-US" w:bidi="ar-SA"/>
        </w:rPr>
        <w:t>_</w:t>
      </w:r>
      <w:r w:rsidR="009D4590">
        <w:rPr>
          <w:color w:val="auto"/>
          <w:lang w:eastAsia="en-US" w:bidi="ar-SA"/>
        </w:rPr>
        <w:t>_</w:t>
      </w:r>
    </w:p>
    <w:p w14:paraId="3ED366D1" w14:textId="77777777" w:rsidR="00893020" w:rsidRPr="009F5290" w:rsidRDefault="00893020" w:rsidP="00893020">
      <w:pPr>
        <w:widowControl/>
        <w:ind w:left="3888"/>
        <w:rPr>
          <w:color w:val="auto"/>
          <w:lang w:eastAsia="en-US" w:bidi="ar-SA"/>
        </w:rPr>
      </w:pPr>
      <w:r w:rsidRPr="009F5290">
        <w:rPr>
          <w:color w:val="auto"/>
          <w:lang w:eastAsia="en-US" w:bidi="ar-SA"/>
        </w:rPr>
        <w:t xml:space="preserve">           (nurodyti renginį ar pan.)</w:t>
      </w:r>
    </w:p>
    <w:p w14:paraId="4F1C47ED" w14:textId="7D603A47" w:rsidR="00893020" w:rsidRPr="009F5290" w:rsidRDefault="00893020" w:rsidP="00893020">
      <w:pPr>
        <w:widowControl/>
        <w:rPr>
          <w:color w:val="auto"/>
          <w:lang w:eastAsia="en-US" w:bidi="ar-SA"/>
        </w:rPr>
      </w:pPr>
    </w:p>
    <w:p w14:paraId="4FA0C4C6" w14:textId="77777777" w:rsidR="00893020" w:rsidRPr="009F5290" w:rsidRDefault="00893020" w:rsidP="00893020">
      <w:pPr>
        <w:widowControl/>
        <w:rPr>
          <w:color w:val="auto"/>
          <w:lang w:eastAsia="en-US" w:bidi="ar-SA"/>
        </w:rPr>
      </w:pPr>
      <w:r w:rsidRPr="009F5290">
        <w:rPr>
          <w:color w:val="auto"/>
          <w:lang w:eastAsia="en-US" w:bidi="ar-SA"/>
        </w:rPr>
        <w:t>Planuoja vykti _________  asmenys. Planuojama vežti daiktus__________________________</w:t>
      </w:r>
    </w:p>
    <w:p w14:paraId="65A9C9A7" w14:textId="77777777" w:rsidR="00893020" w:rsidRPr="009F5290" w:rsidRDefault="00893020" w:rsidP="00893020">
      <w:pPr>
        <w:widowControl/>
        <w:rPr>
          <w:color w:val="auto"/>
          <w:lang w:eastAsia="en-US" w:bidi="ar-SA"/>
        </w:rPr>
      </w:pPr>
      <w:r w:rsidRPr="009F5290">
        <w:rPr>
          <w:color w:val="auto"/>
          <w:lang w:eastAsia="en-US" w:bidi="ar-SA"/>
        </w:rPr>
        <w:tab/>
        <w:t xml:space="preserve">      (žodžiu)</w:t>
      </w:r>
      <w:r w:rsidRPr="009F5290">
        <w:rPr>
          <w:color w:val="auto"/>
          <w:lang w:eastAsia="en-US" w:bidi="ar-SA"/>
        </w:rPr>
        <w:tab/>
      </w:r>
      <w:r w:rsidRPr="009F5290">
        <w:rPr>
          <w:color w:val="auto"/>
          <w:lang w:eastAsia="en-US" w:bidi="ar-SA"/>
        </w:rPr>
        <w:tab/>
      </w:r>
      <w:r w:rsidRPr="009F5290">
        <w:rPr>
          <w:color w:val="auto"/>
          <w:lang w:eastAsia="en-US" w:bidi="ar-SA"/>
        </w:rPr>
        <w:tab/>
      </w:r>
      <w:r w:rsidRPr="009F5290">
        <w:rPr>
          <w:color w:val="auto"/>
          <w:lang w:eastAsia="en-US" w:bidi="ar-SA"/>
        </w:rPr>
        <w:tab/>
        <w:t>(išmatavimai ir vienetai)</w:t>
      </w:r>
    </w:p>
    <w:p w14:paraId="3DA9F0D2" w14:textId="61734E8E" w:rsidR="00893020" w:rsidRPr="009F5290" w:rsidRDefault="00893020" w:rsidP="00893020">
      <w:pPr>
        <w:widowControl/>
        <w:rPr>
          <w:color w:val="auto"/>
          <w:lang w:eastAsia="en-US" w:bidi="ar-SA"/>
        </w:rPr>
      </w:pPr>
      <w:r w:rsidRPr="009F5290">
        <w:rPr>
          <w:color w:val="auto"/>
          <w:lang w:eastAsia="en-US" w:bidi="ar-SA"/>
        </w:rPr>
        <w:t>____________________________________________________________________________</w:t>
      </w:r>
      <w:r w:rsidR="009D4590">
        <w:rPr>
          <w:color w:val="auto"/>
          <w:lang w:eastAsia="en-US" w:bidi="ar-SA"/>
        </w:rPr>
        <w:t>_</w:t>
      </w:r>
    </w:p>
    <w:p w14:paraId="7C2EE797" w14:textId="00172BB5" w:rsidR="00F53BA1" w:rsidRPr="009F5290" w:rsidRDefault="001D7936" w:rsidP="00F53BA1">
      <w:pPr>
        <w:widowControl/>
        <w:rPr>
          <w:color w:val="auto"/>
          <w:lang w:eastAsia="en-US" w:bidi="ar-SA"/>
        </w:rPr>
      </w:pPr>
      <w:r w:rsidRPr="009F5290">
        <w:rPr>
          <w:color w:val="auto"/>
          <w:lang w:eastAsia="en-US" w:bidi="ar-SA"/>
        </w:rPr>
        <w:t xml:space="preserve">Įstaiga </w:t>
      </w:r>
      <w:r w:rsidR="00F17234">
        <w:rPr>
          <w:color w:val="auto"/>
          <w:lang w:eastAsia="en-US" w:bidi="ar-SA"/>
        </w:rPr>
        <w:t>su</w:t>
      </w:r>
      <w:r w:rsidRPr="009F5290">
        <w:rPr>
          <w:color w:val="auto"/>
          <w:lang w:eastAsia="en-US" w:bidi="ar-SA"/>
        </w:rPr>
        <w:t>mokanti</w:t>
      </w:r>
      <w:r w:rsidR="00F53BA1" w:rsidRPr="009F5290">
        <w:rPr>
          <w:color w:val="auto"/>
          <w:lang w:eastAsia="en-US" w:bidi="ar-SA"/>
        </w:rPr>
        <w:t xml:space="preserve"> </w:t>
      </w:r>
      <w:r w:rsidR="00F17234">
        <w:rPr>
          <w:color w:val="auto"/>
          <w:lang w:eastAsia="en-US" w:bidi="ar-SA"/>
        </w:rPr>
        <w:t xml:space="preserve">už </w:t>
      </w:r>
      <w:r w:rsidR="00F53BA1" w:rsidRPr="009F5290">
        <w:rPr>
          <w:color w:val="auto"/>
          <w:lang w:eastAsia="en-US" w:bidi="ar-SA"/>
        </w:rPr>
        <w:t>vairuotojo maitin</w:t>
      </w:r>
      <w:r w:rsidR="005A41FB" w:rsidRPr="009F5290">
        <w:rPr>
          <w:color w:val="auto"/>
          <w:lang w:eastAsia="en-US" w:bidi="ar-SA"/>
        </w:rPr>
        <w:t>i</w:t>
      </w:r>
      <w:r w:rsidRPr="009F5290">
        <w:rPr>
          <w:color w:val="auto"/>
          <w:lang w:eastAsia="en-US" w:bidi="ar-SA"/>
        </w:rPr>
        <w:t>mą</w:t>
      </w:r>
      <w:r w:rsidR="00F17234">
        <w:rPr>
          <w:color w:val="auto"/>
          <w:lang w:eastAsia="en-US" w:bidi="ar-SA"/>
        </w:rPr>
        <w:t xml:space="preserve"> </w:t>
      </w:r>
      <w:r w:rsidR="00F53BA1" w:rsidRPr="009F5290">
        <w:rPr>
          <w:color w:val="auto"/>
          <w:lang w:eastAsia="en-US" w:bidi="ar-SA"/>
        </w:rPr>
        <w:t>________________________________</w:t>
      </w:r>
      <w:r w:rsidRPr="009F5290">
        <w:rPr>
          <w:color w:val="auto"/>
          <w:lang w:eastAsia="en-US" w:bidi="ar-SA"/>
        </w:rPr>
        <w:t>__</w:t>
      </w:r>
      <w:r w:rsidR="00F53BA1" w:rsidRPr="009F5290">
        <w:rPr>
          <w:color w:val="auto"/>
          <w:lang w:eastAsia="en-US" w:bidi="ar-SA"/>
        </w:rPr>
        <w:t>________</w:t>
      </w:r>
      <w:r w:rsidR="009D4590">
        <w:rPr>
          <w:color w:val="auto"/>
          <w:lang w:eastAsia="en-US" w:bidi="ar-SA"/>
        </w:rPr>
        <w:t>_</w:t>
      </w:r>
      <w:r w:rsidR="00F53BA1" w:rsidRPr="009F5290">
        <w:rPr>
          <w:color w:val="auto"/>
          <w:lang w:eastAsia="en-US" w:bidi="ar-SA"/>
        </w:rPr>
        <w:t xml:space="preserve"> </w:t>
      </w:r>
    </w:p>
    <w:p w14:paraId="2E7791D4" w14:textId="48E5DDB4" w:rsidR="00F53BA1" w:rsidRPr="009F5290" w:rsidRDefault="00F53BA1" w:rsidP="00F53BA1">
      <w:pPr>
        <w:widowControl/>
        <w:rPr>
          <w:color w:val="auto"/>
          <w:lang w:eastAsia="en-US" w:bidi="ar-SA"/>
        </w:rPr>
      </w:pPr>
      <w:r w:rsidRPr="009F5290">
        <w:rPr>
          <w:color w:val="auto"/>
          <w:lang w:eastAsia="en-US" w:bidi="ar-SA"/>
        </w:rPr>
        <w:t xml:space="preserve">(pildoma </w:t>
      </w:r>
      <w:r w:rsidR="00FB74F7" w:rsidRPr="009F5290">
        <w:rPr>
          <w:color w:val="auto"/>
          <w:lang w:eastAsia="en-US" w:bidi="ar-SA"/>
        </w:rPr>
        <w:t>nuomojant</w:t>
      </w:r>
      <w:r w:rsidRPr="009F5290">
        <w:rPr>
          <w:color w:val="auto"/>
          <w:lang w:eastAsia="en-US" w:bidi="ar-SA"/>
        </w:rPr>
        <w:t xml:space="preserve"> transportą ilgiau nei 8 valandoms)           </w:t>
      </w:r>
      <w:r w:rsidR="001D7936" w:rsidRPr="009F5290">
        <w:rPr>
          <w:color w:val="auto"/>
          <w:lang w:eastAsia="en-US" w:bidi="ar-SA"/>
        </w:rPr>
        <w:tab/>
      </w:r>
      <w:r w:rsidRPr="009F5290">
        <w:rPr>
          <w:color w:val="auto"/>
          <w:lang w:eastAsia="en-US" w:bidi="ar-SA"/>
        </w:rPr>
        <w:t xml:space="preserve"> (</w:t>
      </w:r>
      <w:r w:rsidR="001D7936" w:rsidRPr="009F5290">
        <w:rPr>
          <w:color w:val="auto"/>
          <w:lang w:eastAsia="en-US" w:bidi="ar-SA"/>
        </w:rPr>
        <w:t>įstaigos pavadinimas</w:t>
      </w:r>
      <w:r w:rsidRPr="009F5290">
        <w:rPr>
          <w:color w:val="auto"/>
          <w:lang w:eastAsia="en-US" w:bidi="ar-SA"/>
        </w:rPr>
        <w:t>)</w:t>
      </w:r>
    </w:p>
    <w:p w14:paraId="422DA27E" w14:textId="77777777" w:rsidR="00F53BA1" w:rsidRPr="009F5290" w:rsidRDefault="00F53BA1" w:rsidP="00893020">
      <w:pPr>
        <w:widowControl/>
        <w:rPr>
          <w:color w:val="auto"/>
          <w:lang w:eastAsia="en-US" w:bidi="ar-SA"/>
        </w:rPr>
      </w:pPr>
    </w:p>
    <w:p w14:paraId="3A049711" w14:textId="556EE2FB" w:rsidR="005A41FB" w:rsidRPr="009F5290" w:rsidRDefault="001D7936" w:rsidP="00893020">
      <w:pPr>
        <w:widowControl/>
        <w:rPr>
          <w:color w:val="auto"/>
          <w:lang w:eastAsia="en-US" w:bidi="ar-SA"/>
        </w:rPr>
      </w:pPr>
      <w:r w:rsidRPr="009F5290">
        <w:rPr>
          <w:color w:val="auto"/>
          <w:lang w:eastAsia="en-US" w:bidi="ar-SA"/>
        </w:rPr>
        <w:t xml:space="preserve">Įstaiga </w:t>
      </w:r>
      <w:r w:rsidR="00F17234">
        <w:rPr>
          <w:color w:val="auto"/>
          <w:lang w:eastAsia="en-US" w:bidi="ar-SA"/>
        </w:rPr>
        <w:t>su</w:t>
      </w:r>
      <w:r w:rsidRPr="009F5290">
        <w:rPr>
          <w:color w:val="auto"/>
          <w:lang w:eastAsia="en-US" w:bidi="ar-SA"/>
        </w:rPr>
        <w:t>mokanti</w:t>
      </w:r>
      <w:r w:rsidR="00F53BA1" w:rsidRPr="009F5290">
        <w:rPr>
          <w:color w:val="auto"/>
          <w:lang w:eastAsia="en-US" w:bidi="ar-SA"/>
        </w:rPr>
        <w:t xml:space="preserve"> </w:t>
      </w:r>
      <w:r w:rsidR="00F17234">
        <w:rPr>
          <w:color w:val="auto"/>
          <w:lang w:eastAsia="en-US" w:bidi="ar-SA"/>
        </w:rPr>
        <w:t xml:space="preserve">už </w:t>
      </w:r>
      <w:r w:rsidR="00F53BA1" w:rsidRPr="009F5290">
        <w:rPr>
          <w:color w:val="auto"/>
          <w:lang w:eastAsia="en-US" w:bidi="ar-SA"/>
        </w:rPr>
        <w:t xml:space="preserve">vairuotojo </w:t>
      </w:r>
      <w:r w:rsidR="005A41FB" w:rsidRPr="009F5290">
        <w:rPr>
          <w:color w:val="auto"/>
          <w:lang w:eastAsia="en-US" w:bidi="ar-SA"/>
        </w:rPr>
        <w:t>apgyvendin</w:t>
      </w:r>
      <w:r w:rsidRPr="009F5290">
        <w:rPr>
          <w:color w:val="auto"/>
          <w:lang w:eastAsia="en-US" w:bidi="ar-SA"/>
        </w:rPr>
        <w:t>imą</w:t>
      </w:r>
      <w:r w:rsidR="00F17234">
        <w:rPr>
          <w:color w:val="auto"/>
          <w:lang w:eastAsia="en-US" w:bidi="ar-SA"/>
        </w:rPr>
        <w:t xml:space="preserve"> </w:t>
      </w:r>
      <w:r w:rsidR="00F53BA1" w:rsidRPr="009F5290">
        <w:rPr>
          <w:color w:val="auto"/>
          <w:lang w:eastAsia="en-US" w:bidi="ar-SA"/>
        </w:rPr>
        <w:t>______________________________</w:t>
      </w:r>
      <w:r w:rsidRPr="009F5290">
        <w:rPr>
          <w:color w:val="auto"/>
          <w:lang w:eastAsia="en-US" w:bidi="ar-SA"/>
        </w:rPr>
        <w:t>___</w:t>
      </w:r>
      <w:r w:rsidR="00F53BA1" w:rsidRPr="009F5290">
        <w:rPr>
          <w:color w:val="auto"/>
          <w:lang w:eastAsia="en-US" w:bidi="ar-SA"/>
        </w:rPr>
        <w:t xml:space="preserve">______ </w:t>
      </w:r>
    </w:p>
    <w:p w14:paraId="6E9FF00B" w14:textId="05CCBA0F" w:rsidR="00F53BA1" w:rsidRPr="009F5290" w:rsidRDefault="00F53BA1" w:rsidP="00F53BA1">
      <w:pPr>
        <w:widowControl/>
        <w:rPr>
          <w:color w:val="auto"/>
          <w:lang w:eastAsia="en-US" w:bidi="ar-SA"/>
        </w:rPr>
      </w:pPr>
      <w:r w:rsidRPr="009F5290">
        <w:rPr>
          <w:color w:val="auto"/>
          <w:lang w:eastAsia="en-US" w:bidi="ar-SA"/>
        </w:rPr>
        <w:t xml:space="preserve">(pildoma </w:t>
      </w:r>
      <w:r w:rsidR="00FB74F7" w:rsidRPr="009F5290">
        <w:rPr>
          <w:color w:val="auto"/>
          <w:lang w:eastAsia="en-US" w:bidi="ar-SA"/>
        </w:rPr>
        <w:t>nuomojant</w:t>
      </w:r>
      <w:r w:rsidRPr="009F5290">
        <w:rPr>
          <w:color w:val="auto"/>
          <w:lang w:eastAsia="en-US" w:bidi="ar-SA"/>
        </w:rPr>
        <w:t xml:space="preserve"> transportą ilgiau nei 8 </w:t>
      </w:r>
      <w:r w:rsidR="00A71E06" w:rsidRPr="009F5290">
        <w:rPr>
          <w:color w:val="auto"/>
          <w:lang w:eastAsia="en-US" w:bidi="ar-SA"/>
        </w:rPr>
        <w:t>valandoms</w:t>
      </w:r>
      <w:r w:rsidRPr="009F5290">
        <w:rPr>
          <w:color w:val="auto"/>
          <w:lang w:eastAsia="en-US" w:bidi="ar-SA"/>
        </w:rPr>
        <w:t xml:space="preserve">)           </w:t>
      </w:r>
      <w:r w:rsidR="001D7936" w:rsidRPr="009F5290">
        <w:rPr>
          <w:color w:val="auto"/>
          <w:lang w:eastAsia="en-US" w:bidi="ar-SA"/>
        </w:rPr>
        <w:tab/>
      </w:r>
      <w:r w:rsidRPr="009F5290">
        <w:rPr>
          <w:color w:val="auto"/>
          <w:lang w:eastAsia="en-US" w:bidi="ar-SA"/>
        </w:rPr>
        <w:t xml:space="preserve"> (</w:t>
      </w:r>
      <w:r w:rsidR="001D7936" w:rsidRPr="009F5290">
        <w:rPr>
          <w:color w:val="auto"/>
          <w:lang w:eastAsia="en-US" w:bidi="ar-SA"/>
        </w:rPr>
        <w:t>įstaigos pavadinimas</w:t>
      </w:r>
      <w:r w:rsidRPr="009F5290">
        <w:rPr>
          <w:color w:val="auto"/>
          <w:lang w:eastAsia="en-US" w:bidi="ar-SA"/>
        </w:rPr>
        <w:t>)</w:t>
      </w:r>
    </w:p>
    <w:p w14:paraId="6814AF6D" w14:textId="72CDC466" w:rsidR="00F53BA1" w:rsidRPr="009F5290" w:rsidRDefault="00F53BA1" w:rsidP="00893020">
      <w:pPr>
        <w:widowControl/>
        <w:rPr>
          <w:color w:val="auto"/>
          <w:lang w:eastAsia="en-US" w:bidi="ar-SA"/>
        </w:rPr>
      </w:pPr>
      <w:r w:rsidRPr="009F5290">
        <w:rPr>
          <w:color w:val="auto"/>
          <w:lang w:eastAsia="en-US" w:bidi="ar-SA"/>
        </w:rPr>
        <w:t xml:space="preserve"> </w:t>
      </w:r>
    </w:p>
    <w:p w14:paraId="77789C1B" w14:textId="11AE4E6A" w:rsidR="001D7936" w:rsidRDefault="00B26334" w:rsidP="00893020">
      <w:pPr>
        <w:widowControl/>
        <w:rPr>
          <w:color w:val="auto"/>
          <w:lang w:eastAsia="en-US" w:bidi="ar-SA"/>
        </w:rPr>
      </w:pPr>
      <w:r w:rsidRPr="009F5290">
        <w:rPr>
          <w:color w:val="auto"/>
          <w:lang w:eastAsia="en-US" w:bidi="ar-SA"/>
        </w:rPr>
        <w:t xml:space="preserve">Įstaiga </w:t>
      </w:r>
      <w:r w:rsidR="005722D0">
        <w:rPr>
          <w:color w:val="auto"/>
          <w:lang w:eastAsia="en-US" w:bidi="ar-SA"/>
        </w:rPr>
        <w:t>kompensuojanti</w:t>
      </w:r>
      <w:r w:rsidRPr="009F5290">
        <w:rPr>
          <w:color w:val="auto"/>
          <w:lang w:eastAsia="en-US" w:bidi="ar-SA"/>
        </w:rPr>
        <w:t xml:space="preserve"> </w:t>
      </w:r>
      <w:r w:rsidR="009E4AF7">
        <w:rPr>
          <w:color w:val="auto"/>
          <w:lang w:eastAsia="en-US" w:bidi="ar-SA"/>
        </w:rPr>
        <w:t>nuomos</w:t>
      </w:r>
      <w:r w:rsidRPr="009F5290">
        <w:rPr>
          <w:color w:val="auto"/>
          <w:lang w:eastAsia="en-US" w:bidi="ar-SA"/>
        </w:rPr>
        <w:t xml:space="preserve"> išlaidas</w:t>
      </w:r>
      <w:r w:rsidR="005722D0">
        <w:rPr>
          <w:color w:val="auto"/>
          <w:lang w:eastAsia="en-US" w:bidi="ar-SA"/>
        </w:rPr>
        <w:t xml:space="preserve"> </w:t>
      </w:r>
      <w:r w:rsidRPr="009F5290">
        <w:rPr>
          <w:color w:val="auto"/>
          <w:lang w:eastAsia="en-US" w:bidi="ar-SA"/>
        </w:rPr>
        <w:t>______________________</w:t>
      </w:r>
      <w:r w:rsidR="009D4590">
        <w:rPr>
          <w:color w:val="auto"/>
          <w:lang w:eastAsia="en-US" w:bidi="ar-SA"/>
        </w:rPr>
        <w:t>_______________________</w:t>
      </w:r>
    </w:p>
    <w:p w14:paraId="3458D3ED" w14:textId="77777777" w:rsidR="005722D0" w:rsidRDefault="005722D0" w:rsidP="00776053">
      <w:pPr>
        <w:widowControl/>
        <w:rPr>
          <w:color w:val="auto"/>
          <w:lang w:eastAsia="en-US" w:bidi="ar-SA"/>
        </w:rPr>
      </w:pPr>
    </w:p>
    <w:p w14:paraId="37AA1B0A" w14:textId="6A304C2D" w:rsidR="00487046" w:rsidRPr="009F5290" w:rsidRDefault="009D4590" w:rsidP="00776053">
      <w:pPr>
        <w:widowControl/>
        <w:rPr>
          <w:color w:val="auto"/>
          <w:lang w:eastAsia="en-US" w:bidi="ar-SA"/>
        </w:rPr>
      </w:pPr>
      <w:r>
        <w:rPr>
          <w:color w:val="auto"/>
          <w:lang w:eastAsia="en-US" w:bidi="ar-SA"/>
        </w:rPr>
        <w:t>_____________________________________________________________________________</w:t>
      </w:r>
      <w:r w:rsidR="00776053" w:rsidRPr="009F5290">
        <w:rPr>
          <w:color w:val="auto"/>
          <w:lang w:eastAsia="en-US" w:bidi="ar-SA"/>
        </w:rPr>
        <w:t xml:space="preserve"> </w:t>
      </w:r>
      <w:r w:rsidR="00487046" w:rsidRPr="009F5290">
        <w:rPr>
          <w:color w:val="auto"/>
          <w:lang w:eastAsia="en-US" w:bidi="ar-SA"/>
        </w:rPr>
        <w:t>(jei nuomojasi kelios įstaigos</w:t>
      </w:r>
      <w:r w:rsidR="00076A85" w:rsidRPr="009F5290">
        <w:rPr>
          <w:color w:val="auto"/>
          <w:lang w:eastAsia="en-US" w:bidi="ar-SA"/>
        </w:rPr>
        <w:t>,</w:t>
      </w:r>
      <w:r w:rsidR="00487046" w:rsidRPr="009F5290">
        <w:rPr>
          <w:color w:val="auto"/>
          <w:lang w:eastAsia="en-US" w:bidi="ar-SA"/>
        </w:rPr>
        <w:t xml:space="preserve"> nurodyti įstaigų pavadinimus ir </w:t>
      </w:r>
      <w:r w:rsidR="00865F97">
        <w:rPr>
          <w:color w:val="auto"/>
          <w:lang w:eastAsia="en-US" w:bidi="ar-SA"/>
        </w:rPr>
        <w:t>kompensavimo</w:t>
      </w:r>
      <w:r w:rsidR="00487046" w:rsidRPr="009F5290">
        <w:rPr>
          <w:color w:val="auto"/>
          <w:lang w:eastAsia="en-US" w:bidi="ar-SA"/>
        </w:rPr>
        <w:t xml:space="preserve"> dalių dydžius procentais)</w:t>
      </w:r>
    </w:p>
    <w:p w14:paraId="335B06D1" w14:textId="77777777" w:rsidR="00A71E06" w:rsidRPr="009F5290" w:rsidRDefault="00A71E06" w:rsidP="00893020">
      <w:pPr>
        <w:widowControl/>
        <w:rPr>
          <w:color w:val="auto"/>
          <w:lang w:eastAsia="en-US" w:bidi="ar-SA"/>
        </w:rPr>
      </w:pPr>
    </w:p>
    <w:p w14:paraId="79F595C1" w14:textId="626F89C1" w:rsidR="00893020" w:rsidRPr="009F5290" w:rsidRDefault="00893020" w:rsidP="00893020">
      <w:pPr>
        <w:widowControl/>
        <w:rPr>
          <w:color w:val="auto"/>
          <w:lang w:eastAsia="en-US" w:bidi="ar-SA"/>
        </w:rPr>
      </w:pPr>
      <w:r w:rsidRPr="009F5290">
        <w:rPr>
          <w:color w:val="auto"/>
          <w:lang w:eastAsia="en-US" w:bidi="ar-SA"/>
        </w:rPr>
        <w:t>Už kelionę atsakingas asmuo</w:t>
      </w:r>
      <w:r w:rsidR="001B17BF" w:rsidRPr="009F5290">
        <w:rPr>
          <w:color w:val="auto"/>
          <w:lang w:eastAsia="en-US" w:bidi="ar-SA"/>
        </w:rPr>
        <w:t xml:space="preserve"> </w:t>
      </w:r>
      <w:r w:rsidRPr="009F5290">
        <w:rPr>
          <w:color w:val="auto"/>
          <w:lang w:eastAsia="en-US" w:bidi="ar-SA"/>
        </w:rPr>
        <w:t>____________________________________________________</w:t>
      </w:r>
      <w:r w:rsidR="009D4590">
        <w:rPr>
          <w:color w:val="auto"/>
          <w:lang w:eastAsia="en-US" w:bidi="ar-SA"/>
        </w:rPr>
        <w:t>_</w:t>
      </w:r>
    </w:p>
    <w:p w14:paraId="5D7F048D" w14:textId="77777777" w:rsidR="00893020" w:rsidRPr="009F5290" w:rsidRDefault="00893020" w:rsidP="00893020">
      <w:pPr>
        <w:widowControl/>
        <w:rPr>
          <w:color w:val="auto"/>
          <w:lang w:eastAsia="en-US" w:bidi="ar-SA"/>
        </w:rPr>
      </w:pPr>
      <w:r w:rsidRPr="009F5290">
        <w:rPr>
          <w:color w:val="auto"/>
          <w:lang w:eastAsia="en-US" w:bidi="ar-SA"/>
        </w:rPr>
        <w:t xml:space="preserve">                                               </w:t>
      </w:r>
      <w:r w:rsidRPr="009F5290">
        <w:rPr>
          <w:color w:val="auto"/>
          <w:lang w:eastAsia="en-US" w:bidi="ar-SA"/>
        </w:rPr>
        <w:tab/>
        <w:t xml:space="preserve"> (vardas, pavardė, telefono nr. ar kiti kontaktai, kt.)</w:t>
      </w:r>
    </w:p>
    <w:p w14:paraId="6FC37D95" w14:textId="6C048CAC" w:rsidR="00893020" w:rsidRPr="009F5290" w:rsidRDefault="00893020" w:rsidP="00893020">
      <w:pPr>
        <w:widowControl/>
        <w:rPr>
          <w:color w:val="auto"/>
          <w:lang w:eastAsia="en-US" w:bidi="ar-SA"/>
        </w:rPr>
      </w:pPr>
      <w:r w:rsidRPr="009F5290">
        <w:rPr>
          <w:color w:val="auto"/>
          <w:lang w:eastAsia="en-US" w:bidi="ar-SA"/>
        </w:rPr>
        <w:t>____________________________________________________________________________</w:t>
      </w:r>
      <w:r w:rsidR="009D4590">
        <w:rPr>
          <w:color w:val="auto"/>
          <w:lang w:eastAsia="en-US" w:bidi="ar-SA"/>
        </w:rPr>
        <w:t>_</w:t>
      </w:r>
    </w:p>
    <w:p w14:paraId="39B5B7CA" w14:textId="77777777" w:rsidR="00893020" w:rsidRPr="009F5290" w:rsidRDefault="00893020" w:rsidP="00893020">
      <w:pPr>
        <w:widowControl/>
        <w:rPr>
          <w:color w:val="auto"/>
          <w:lang w:eastAsia="en-US" w:bidi="ar-SA"/>
        </w:rPr>
      </w:pPr>
    </w:p>
    <w:p w14:paraId="04BC1F92" w14:textId="7D8A269B" w:rsidR="0028751B" w:rsidRPr="009F5290" w:rsidRDefault="0028751B" w:rsidP="0028751B">
      <w:pPr>
        <w:widowControl/>
        <w:rPr>
          <w:color w:val="auto"/>
          <w:lang w:eastAsia="en-US" w:bidi="ar-SA"/>
        </w:rPr>
      </w:pPr>
      <w:r w:rsidRPr="009F5290">
        <w:rPr>
          <w:color w:val="auto"/>
          <w:lang w:eastAsia="en-US" w:bidi="ar-SA"/>
        </w:rPr>
        <w:t>Planuojama išvykti _____________________ iš ____________________________________</w:t>
      </w:r>
      <w:r w:rsidR="009A2B21" w:rsidRPr="009F5290">
        <w:rPr>
          <w:color w:val="auto"/>
          <w:lang w:eastAsia="en-US" w:bidi="ar-SA"/>
        </w:rPr>
        <w:t>_</w:t>
      </w:r>
    </w:p>
    <w:p w14:paraId="4013C95B" w14:textId="77777777" w:rsidR="0028751B" w:rsidRPr="009F5290" w:rsidRDefault="0028751B" w:rsidP="0028751B">
      <w:pPr>
        <w:widowControl/>
        <w:rPr>
          <w:color w:val="auto"/>
          <w:lang w:eastAsia="en-US" w:bidi="ar-SA"/>
        </w:rPr>
      </w:pPr>
      <w:r w:rsidRPr="009F5290">
        <w:rPr>
          <w:color w:val="auto"/>
          <w:lang w:eastAsia="en-US" w:bidi="ar-SA"/>
        </w:rPr>
        <w:tab/>
        <w:t xml:space="preserve">              (nurodyti laiką) </w:t>
      </w:r>
      <w:r w:rsidRPr="009F5290">
        <w:rPr>
          <w:color w:val="auto"/>
          <w:lang w:eastAsia="en-US" w:bidi="ar-SA"/>
        </w:rPr>
        <w:tab/>
      </w:r>
      <w:r w:rsidRPr="009F5290">
        <w:rPr>
          <w:color w:val="auto"/>
          <w:lang w:eastAsia="en-US" w:bidi="ar-SA"/>
        </w:rPr>
        <w:tab/>
        <w:t>(adresas ar koordinatės iš kur išvykstama)</w:t>
      </w:r>
    </w:p>
    <w:p w14:paraId="46213F51" w14:textId="77777777" w:rsidR="00A71E06" w:rsidRPr="009F5290" w:rsidRDefault="00A71E06" w:rsidP="00893020">
      <w:pPr>
        <w:widowControl/>
        <w:rPr>
          <w:color w:val="auto"/>
          <w:lang w:eastAsia="en-US" w:bidi="ar-SA"/>
        </w:rPr>
      </w:pPr>
    </w:p>
    <w:p w14:paraId="0B588133" w14:textId="11441FF1" w:rsidR="00893020" w:rsidRPr="009F5290" w:rsidRDefault="00893020" w:rsidP="00893020">
      <w:pPr>
        <w:widowControl/>
        <w:rPr>
          <w:color w:val="auto"/>
          <w:lang w:eastAsia="en-US" w:bidi="ar-SA"/>
        </w:rPr>
      </w:pPr>
      <w:r w:rsidRPr="009F5290">
        <w:rPr>
          <w:color w:val="auto"/>
          <w:lang w:eastAsia="en-US" w:bidi="ar-SA"/>
        </w:rPr>
        <w:t>Planuojama grįžti į Rokiškį ________________________________</w:t>
      </w:r>
      <w:r w:rsidR="009A2B21" w:rsidRPr="009F5290">
        <w:rPr>
          <w:color w:val="auto"/>
          <w:lang w:eastAsia="en-US" w:bidi="ar-SA"/>
        </w:rPr>
        <w:t>______________________</w:t>
      </w:r>
    </w:p>
    <w:p w14:paraId="5D613992" w14:textId="205E7ADF" w:rsidR="00893020" w:rsidRDefault="00893020" w:rsidP="00893020">
      <w:pPr>
        <w:widowControl/>
        <w:rPr>
          <w:color w:val="auto"/>
          <w:lang w:eastAsia="en-US" w:bidi="ar-SA"/>
        </w:rPr>
      </w:pPr>
      <w:r w:rsidRPr="009F5290">
        <w:rPr>
          <w:color w:val="auto"/>
          <w:lang w:eastAsia="en-US" w:bidi="ar-SA"/>
        </w:rPr>
        <w:t xml:space="preserve">                                            </w:t>
      </w:r>
      <w:r w:rsidRPr="009F5290">
        <w:rPr>
          <w:color w:val="auto"/>
          <w:lang w:eastAsia="en-US" w:bidi="ar-SA"/>
        </w:rPr>
        <w:tab/>
      </w:r>
      <w:r w:rsidR="00701BC2" w:rsidRPr="009F5290">
        <w:rPr>
          <w:color w:val="auto"/>
          <w:lang w:eastAsia="en-US" w:bidi="ar-SA"/>
        </w:rPr>
        <w:t xml:space="preserve">        </w:t>
      </w:r>
      <w:r w:rsidR="00F10AA9" w:rsidRPr="009F5290">
        <w:rPr>
          <w:color w:val="auto"/>
          <w:lang w:eastAsia="en-US" w:bidi="ar-SA"/>
        </w:rPr>
        <w:tab/>
      </w:r>
      <w:r w:rsidR="00701BC2" w:rsidRPr="009F5290">
        <w:rPr>
          <w:color w:val="auto"/>
          <w:lang w:eastAsia="en-US" w:bidi="ar-SA"/>
        </w:rPr>
        <w:t xml:space="preserve"> </w:t>
      </w:r>
      <w:r w:rsidRPr="009F5290">
        <w:rPr>
          <w:color w:val="auto"/>
          <w:lang w:eastAsia="en-US" w:bidi="ar-SA"/>
        </w:rPr>
        <w:t>(nurodyti datą ir laiką)</w:t>
      </w:r>
    </w:p>
    <w:p w14:paraId="4EC6EE88" w14:textId="77777777" w:rsidR="005722D0" w:rsidRPr="009F5290" w:rsidRDefault="005722D0" w:rsidP="00893020">
      <w:pPr>
        <w:widowControl/>
        <w:rPr>
          <w:color w:val="auto"/>
          <w:lang w:eastAsia="en-US" w:bidi="ar-SA"/>
        </w:rPr>
      </w:pPr>
    </w:p>
    <w:p w14:paraId="42CF22FD" w14:textId="77777777" w:rsidR="00893020" w:rsidRPr="009F5290" w:rsidRDefault="00893020" w:rsidP="00893020">
      <w:pPr>
        <w:widowControl/>
        <w:rPr>
          <w:color w:val="auto"/>
          <w:lang w:eastAsia="en-US" w:bidi="ar-SA"/>
        </w:rPr>
      </w:pPr>
      <w:r w:rsidRPr="009F5290">
        <w:rPr>
          <w:color w:val="auto"/>
          <w:lang w:eastAsia="en-US" w:bidi="ar-SA"/>
        </w:rPr>
        <w:t>____________________                 _______________         __________________________</w:t>
      </w:r>
    </w:p>
    <w:p w14:paraId="1F7E2924" w14:textId="04703F1A" w:rsidR="00893020" w:rsidRPr="009F5290" w:rsidRDefault="00893020" w:rsidP="00893020">
      <w:pPr>
        <w:widowControl/>
        <w:rPr>
          <w:color w:val="auto"/>
          <w:lang w:eastAsia="en-US" w:bidi="ar-SA"/>
        </w:rPr>
      </w:pPr>
      <w:r w:rsidRPr="009F5290">
        <w:rPr>
          <w:color w:val="auto"/>
          <w:lang w:eastAsia="en-US" w:bidi="ar-SA"/>
        </w:rPr>
        <w:t xml:space="preserve">           (pareigos)                                       (parašas)                                  (vardas, pavardė)</w:t>
      </w:r>
    </w:p>
    <w:p w14:paraId="4B47C5E4" w14:textId="77777777" w:rsidR="00E83202" w:rsidRPr="009F5290" w:rsidRDefault="00E83202" w:rsidP="00EF2A03">
      <w:pPr>
        <w:ind w:left="5760"/>
      </w:pPr>
    </w:p>
    <w:p w14:paraId="4F76833D" w14:textId="32B6840B" w:rsidR="00D6206C" w:rsidRPr="009F5290" w:rsidRDefault="00D6206C" w:rsidP="00EF2A03">
      <w:pPr>
        <w:ind w:left="5760"/>
      </w:pPr>
      <w:r w:rsidRPr="009F5290">
        <w:lastRenderedPageBreak/>
        <w:t xml:space="preserve">Tarnybinių </w:t>
      </w:r>
      <w:r w:rsidR="00964300" w:rsidRPr="009F5290">
        <w:t xml:space="preserve">automobilių įsigijimo, nuomos, </w:t>
      </w:r>
      <w:r w:rsidRPr="009F5290">
        <w:t>naudojim</w:t>
      </w:r>
      <w:r w:rsidR="00964300" w:rsidRPr="009F5290">
        <w:t xml:space="preserve">o Rokiškio rajono savivaldybės </w:t>
      </w:r>
      <w:r w:rsidRPr="009F5290">
        <w:t xml:space="preserve">biudžetinėse įstaigose taisyklių </w:t>
      </w:r>
      <w:r w:rsidR="003F0180" w:rsidRPr="009F5290">
        <w:t>3</w:t>
      </w:r>
      <w:r w:rsidRPr="009F5290">
        <w:t xml:space="preserve"> priedas</w:t>
      </w:r>
    </w:p>
    <w:p w14:paraId="4B37A5D4" w14:textId="16381BD4" w:rsidR="00057C3B" w:rsidRPr="009F5290" w:rsidRDefault="00057C3B" w:rsidP="00057C3B">
      <w:pPr>
        <w:widowControl/>
        <w:jc w:val="center"/>
        <w:rPr>
          <w:rFonts w:eastAsia="Calibri"/>
          <w:color w:val="auto"/>
          <w:lang w:eastAsia="en-US" w:bidi="ar-SA"/>
        </w:rPr>
      </w:pPr>
      <w:r w:rsidRPr="009F5290">
        <w:rPr>
          <w:rFonts w:eastAsia="Calibri"/>
          <w:color w:val="auto"/>
          <w:lang w:eastAsia="en-US" w:bidi="ar-SA"/>
        </w:rPr>
        <w:t>____________________________________</w:t>
      </w:r>
    </w:p>
    <w:p w14:paraId="30E19AA5" w14:textId="77777777" w:rsidR="00057C3B" w:rsidRPr="009F5290" w:rsidRDefault="00057C3B" w:rsidP="00057C3B">
      <w:pPr>
        <w:widowControl/>
        <w:jc w:val="center"/>
        <w:rPr>
          <w:rFonts w:eastAsia="Calibri"/>
          <w:color w:val="auto"/>
          <w:lang w:eastAsia="en-US" w:bidi="ar-SA"/>
        </w:rPr>
      </w:pPr>
      <w:r w:rsidRPr="009F5290">
        <w:rPr>
          <w:rFonts w:eastAsia="Calibri"/>
          <w:color w:val="auto"/>
          <w:lang w:eastAsia="en-US" w:bidi="ar-SA"/>
        </w:rPr>
        <w:t xml:space="preserve"> (įstaigos pavadinimas)</w:t>
      </w:r>
    </w:p>
    <w:p w14:paraId="7D02373C" w14:textId="58E532EA" w:rsidR="00D6206C" w:rsidRPr="009F5290" w:rsidRDefault="00D6206C" w:rsidP="00964300">
      <w:pPr>
        <w:widowControl/>
        <w:tabs>
          <w:tab w:val="left" w:pos="709"/>
        </w:tabs>
        <w:ind w:right="213" w:firstLine="284"/>
        <w:jc w:val="center"/>
        <w:rPr>
          <w:color w:val="auto"/>
          <w:lang w:bidi="ar-SA"/>
        </w:rPr>
      </w:pPr>
      <w:r w:rsidRPr="009F5290">
        <w:rPr>
          <w:color w:val="auto"/>
          <w:lang w:bidi="ar-SA"/>
        </w:rPr>
        <w:t>_________________________________</w:t>
      </w:r>
      <w:r w:rsidR="00964300" w:rsidRPr="009F5290">
        <w:rPr>
          <w:color w:val="auto"/>
          <w:lang w:bidi="ar-SA"/>
        </w:rPr>
        <w:t>_</w:t>
      </w:r>
      <w:r w:rsidRPr="009F5290">
        <w:rPr>
          <w:color w:val="auto"/>
          <w:lang w:bidi="ar-SA"/>
        </w:rPr>
        <w:t>__</w:t>
      </w:r>
    </w:p>
    <w:p w14:paraId="590DE49E" w14:textId="77777777" w:rsidR="00D6206C" w:rsidRPr="009F5290" w:rsidRDefault="00D6206C" w:rsidP="00057C3B">
      <w:pPr>
        <w:widowControl/>
        <w:tabs>
          <w:tab w:val="left" w:pos="709"/>
        </w:tabs>
        <w:jc w:val="center"/>
        <w:rPr>
          <w:color w:val="auto"/>
          <w:lang w:bidi="ar-SA"/>
        </w:rPr>
      </w:pPr>
      <w:r w:rsidRPr="009F5290">
        <w:rPr>
          <w:color w:val="auto"/>
          <w:lang w:bidi="ar-SA"/>
        </w:rPr>
        <w:t>(pareigų pavadinimas)</w:t>
      </w:r>
    </w:p>
    <w:p w14:paraId="050869ED" w14:textId="445AC8AC" w:rsidR="00D6206C" w:rsidRPr="009F5290" w:rsidRDefault="009A2B21" w:rsidP="00964300">
      <w:pPr>
        <w:widowControl/>
        <w:tabs>
          <w:tab w:val="left" w:pos="709"/>
        </w:tabs>
        <w:ind w:right="303" w:firstLine="284"/>
        <w:jc w:val="center"/>
        <w:rPr>
          <w:color w:val="auto"/>
          <w:lang w:bidi="ar-SA"/>
        </w:rPr>
      </w:pPr>
      <w:r w:rsidRPr="009F5290">
        <w:rPr>
          <w:color w:val="auto"/>
          <w:lang w:bidi="ar-SA"/>
        </w:rPr>
        <w:t xml:space="preserve"> </w:t>
      </w:r>
      <w:r w:rsidR="00D6206C" w:rsidRPr="009F5290">
        <w:rPr>
          <w:color w:val="auto"/>
          <w:lang w:bidi="ar-SA"/>
        </w:rPr>
        <w:t>_______</w:t>
      </w:r>
      <w:r w:rsidRPr="009F5290">
        <w:rPr>
          <w:color w:val="auto"/>
          <w:lang w:bidi="ar-SA"/>
        </w:rPr>
        <w:t>__________________________</w:t>
      </w:r>
      <w:r w:rsidR="00964300" w:rsidRPr="009F5290">
        <w:rPr>
          <w:color w:val="auto"/>
          <w:lang w:bidi="ar-SA"/>
        </w:rPr>
        <w:t>___</w:t>
      </w:r>
    </w:p>
    <w:p w14:paraId="2ED46B7C" w14:textId="77777777" w:rsidR="00D6206C" w:rsidRPr="009F5290" w:rsidRDefault="00D6206C" w:rsidP="00057C3B">
      <w:pPr>
        <w:widowControl/>
        <w:tabs>
          <w:tab w:val="left" w:pos="709"/>
        </w:tabs>
        <w:jc w:val="center"/>
        <w:rPr>
          <w:color w:val="auto"/>
          <w:lang w:bidi="ar-SA"/>
        </w:rPr>
      </w:pPr>
      <w:r w:rsidRPr="009F5290">
        <w:rPr>
          <w:color w:val="auto"/>
          <w:lang w:bidi="ar-SA"/>
        </w:rPr>
        <w:t>(vardas ir pavardė)</w:t>
      </w:r>
    </w:p>
    <w:p w14:paraId="22472134" w14:textId="77777777" w:rsidR="00356E7E" w:rsidRPr="009F5290" w:rsidRDefault="00356E7E" w:rsidP="00356E7E">
      <w:pPr>
        <w:widowControl/>
        <w:rPr>
          <w:color w:val="auto"/>
          <w:u w:val="single"/>
          <w:lang w:eastAsia="en-US" w:bidi="ar-SA"/>
        </w:rPr>
      </w:pPr>
      <w:r w:rsidRPr="009F5290">
        <w:rPr>
          <w:color w:val="auto"/>
          <w:lang w:eastAsia="en-US" w:bidi="ar-SA"/>
        </w:rPr>
        <w:t>_________________________________</w:t>
      </w:r>
      <w:r w:rsidRPr="009F5290">
        <w:rPr>
          <w:color w:val="auto"/>
          <w:u w:val="single"/>
          <w:lang w:eastAsia="en-US" w:bidi="ar-SA"/>
        </w:rPr>
        <w:t xml:space="preserve"> </w:t>
      </w:r>
    </w:p>
    <w:p w14:paraId="0D088230" w14:textId="77777777" w:rsidR="00356E7E" w:rsidRPr="009F5290" w:rsidRDefault="00356E7E" w:rsidP="00356E7E">
      <w:pPr>
        <w:widowControl/>
        <w:rPr>
          <w:color w:val="auto"/>
          <w:lang w:eastAsia="en-US" w:bidi="ar-SA"/>
        </w:rPr>
      </w:pP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i/>
          <w:color w:val="auto"/>
          <w:u w:val="single"/>
          <w:lang w:eastAsia="en-US" w:bidi="ar-SA"/>
        </w:rPr>
        <w:softHyphen/>
      </w:r>
      <w:r w:rsidRPr="009F5290">
        <w:rPr>
          <w:color w:val="auto"/>
          <w:lang w:eastAsia="en-US" w:bidi="ar-SA"/>
        </w:rPr>
        <w:softHyphen/>
        <w:t>_________________________________</w:t>
      </w:r>
    </w:p>
    <w:p w14:paraId="1A77292E" w14:textId="35733F9F" w:rsidR="00356E7E" w:rsidRPr="009F5290" w:rsidRDefault="00356E7E" w:rsidP="00356E7E">
      <w:pPr>
        <w:widowControl/>
        <w:ind w:firstLine="1296"/>
        <w:rPr>
          <w:color w:val="auto"/>
          <w:lang w:eastAsia="en-US" w:bidi="ar-SA"/>
        </w:rPr>
      </w:pPr>
      <w:r w:rsidRPr="009F5290">
        <w:rPr>
          <w:color w:val="auto"/>
          <w:lang w:eastAsia="en-US" w:bidi="ar-SA"/>
        </w:rPr>
        <w:t>(adresatas)</w:t>
      </w:r>
    </w:p>
    <w:p w14:paraId="17DA7224" w14:textId="77777777" w:rsidR="00D6206C" w:rsidRPr="009F5290" w:rsidRDefault="00D6206C" w:rsidP="00057C3B">
      <w:pPr>
        <w:widowControl/>
        <w:tabs>
          <w:tab w:val="left" w:pos="709"/>
        </w:tabs>
        <w:jc w:val="center"/>
        <w:rPr>
          <w:b/>
          <w:color w:val="auto"/>
          <w:lang w:bidi="ar-SA"/>
        </w:rPr>
      </w:pPr>
      <w:r w:rsidRPr="009F5290">
        <w:rPr>
          <w:b/>
          <w:color w:val="auto"/>
          <w:lang w:bidi="ar-SA"/>
        </w:rPr>
        <w:t>PRAŠYMAS</w:t>
      </w:r>
    </w:p>
    <w:p w14:paraId="32599F7A" w14:textId="3E803261" w:rsidR="00D6206C" w:rsidRPr="009F5290" w:rsidRDefault="00D6206C" w:rsidP="00057C3B">
      <w:pPr>
        <w:widowControl/>
        <w:tabs>
          <w:tab w:val="left" w:pos="709"/>
        </w:tabs>
        <w:jc w:val="center"/>
        <w:rPr>
          <w:b/>
          <w:caps/>
          <w:color w:val="auto"/>
          <w:lang w:bidi="ar-SA"/>
        </w:rPr>
      </w:pPr>
      <w:r w:rsidRPr="009F5290">
        <w:rPr>
          <w:b/>
          <w:caps/>
          <w:color w:val="auto"/>
          <w:lang w:bidi="ar-SA"/>
        </w:rPr>
        <w:t xml:space="preserve">Leisti naudoti NETARNYBINį AUTOMOBILį TARNYBOS REIKMĖMS </w:t>
      </w:r>
    </w:p>
    <w:p w14:paraId="3347E157" w14:textId="77777777" w:rsidR="00D6206C" w:rsidRPr="009F5290" w:rsidRDefault="00D6206C" w:rsidP="00057C3B">
      <w:pPr>
        <w:widowControl/>
        <w:tabs>
          <w:tab w:val="left" w:pos="709"/>
        </w:tabs>
        <w:jc w:val="center"/>
        <w:rPr>
          <w:color w:val="auto"/>
          <w:lang w:bidi="ar-SA"/>
        </w:rPr>
      </w:pPr>
    </w:p>
    <w:p w14:paraId="679C8E29" w14:textId="77777777" w:rsidR="00D6206C" w:rsidRPr="009F5290" w:rsidRDefault="00D6206C" w:rsidP="00057C3B">
      <w:pPr>
        <w:widowControl/>
        <w:tabs>
          <w:tab w:val="left" w:pos="709"/>
        </w:tabs>
        <w:jc w:val="center"/>
        <w:rPr>
          <w:color w:val="auto"/>
          <w:lang w:bidi="ar-SA"/>
        </w:rPr>
      </w:pPr>
      <w:r w:rsidRPr="009F5290">
        <w:rPr>
          <w:color w:val="auto"/>
          <w:lang w:bidi="ar-SA"/>
        </w:rPr>
        <w:t>20____ m. _______________ d.</w:t>
      </w:r>
    </w:p>
    <w:p w14:paraId="7C06A6A3" w14:textId="77777777" w:rsidR="00D6206C" w:rsidRPr="009F5290" w:rsidRDefault="00D6206C" w:rsidP="00057C3B">
      <w:pPr>
        <w:widowControl/>
        <w:tabs>
          <w:tab w:val="left" w:pos="709"/>
        </w:tabs>
        <w:jc w:val="center"/>
        <w:rPr>
          <w:color w:val="auto"/>
          <w:lang w:bidi="ar-SA"/>
        </w:rPr>
      </w:pPr>
      <w:r w:rsidRPr="009F5290">
        <w:rPr>
          <w:color w:val="auto"/>
          <w:lang w:bidi="ar-SA"/>
        </w:rPr>
        <w:t>____________________</w:t>
      </w:r>
    </w:p>
    <w:p w14:paraId="2633C310" w14:textId="77777777" w:rsidR="00D6206C" w:rsidRPr="009F5290" w:rsidRDefault="00D6206C" w:rsidP="00057C3B">
      <w:pPr>
        <w:widowControl/>
        <w:tabs>
          <w:tab w:val="left" w:pos="709"/>
        </w:tabs>
        <w:jc w:val="center"/>
        <w:rPr>
          <w:color w:val="auto"/>
          <w:lang w:bidi="ar-SA"/>
        </w:rPr>
      </w:pPr>
      <w:r w:rsidRPr="009F5290">
        <w:rPr>
          <w:color w:val="auto"/>
          <w:lang w:bidi="ar-SA"/>
        </w:rPr>
        <w:t xml:space="preserve">(surašymo vieta) </w:t>
      </w:r>
    </w:p>
    <w:p w14:paraId="2ACEFC6E" w14:textId="40770668" w:rsidR="00D6206C" w:rsidRPr="009F5290" w:rsidRDefault="00D6206C" w:rsidP="00A11027">
      <w:pPr>
        <w:widowControl/>
        <w:tabs>
          <w:tab w:val="left" w:pos="709"/>
        </w:tabs>
        <w:ind w:right="303" w:firstLine="284"/>
        <w:jc w:val="both"/>
        <w:rPr>
          <w:color w:val="auto"/>
          <w:lang w:bidi="ar-SA"/>
        </w:rPr>
      </w:pPr>
      <w:r w:rsidRPr="009F5290">
        <w:rPr>
          <w:color w:val="auto"/>
          <w:lang w:bidi="ar-SA"/>
        </w:rPr>
        <w:t>Aš, ___________________________________</w:t>
      </w:r>
      <w:r w:rsidR="00A11027" w:rsidRPr="009F5290">
        <w:rPr>
          <w:color w:val="auto"/>
          <w:lang w:bidi="ar-SA"/>
        </w:rPr>
        <w:t>_____________________________</w:t>
      </w:r>
      <w:r w:rsidR="009A2B21" w:rsidRPr="009F5290">
        <w:rPr>
          <w:color w:val="auto"/>
          <w:lang w:bidi="ar-SA"/>
        </w:rPr>
        <w:t>___</w:t>
      </w:r>
    </w:p>
    <w:p w14:paraId="61B6C39A" w14:textId="77777777" w:rsidR="00D6206C" w:rsidRPr="009F5290" w:rsidRDefault="00D6206C" w:rsidP="00D6206C">
      <w:pPr>
        <w:widowControl/>
        <w:tabs>
          <w:tab w:val="left" w:pos="709"/>
        </w:tabs>
        <w:ind w:firstLine="284"/>
        <w:jc w:val="center"/>
        <w:rPr>
          <w:color w:val="auto"/>
          <w:lang w:bidi="ar-SA"/>
        </w:rPr>
      </w:pPr>
      <w:r w:rsidRPr="009F5290">
        <w:rPr>
          <w:color w:val="auto"/>
          <w:lang w:bidi="ar-SA"/>
        </w:rPr>
        <w:t>(vardas, pavardė, pareigos, padalinys)</w:t>
      </w:r>
    </w:p>
    <w:p w14:paraId="3B7ADB43" w14:textId="63920184" w:rsidR="00D6206C" w:rsidRPr="009F5290" w:rsidRDefault="00D6206C" w:rsidP="00A11027">
      <w:pPr>
        <w:widowControl/>
        <w:tabs>
          <w:tab w:val="left" w:pos="709"/>
        </w:tabs>
        <w:ind w:right="303" w:firstLine="284"/>
        <w:jc w:val="both"/>
        <w:rPr>
          <w:color w:val="auto"/>
          <w:lang w:bidi="ar-SA"/>
        </w:rPr>
      </w:pPr>
      <w:r w:rsidRPr="009F5290">
        <w:rPr>
          <w:color w:val="auto"/>
          <w:lang w:bidi="ar-SA"/>
        </w:rPr>
        <w:t>kuruojantis (-i)  __________________________</w:t>
      </w:r>
      <w:r w:rsidR="00A11027" w:rsidRPr="009F5290">
        <w:rPr>
          <w:color w:val="auto"/>
          <w:lang w:bidi="ar-SA"/>
        </w:rPr>
        <w:t>_____________________________</w:t>
      </w:r>
      <w:r w:rsidRPr="009F5290">
        <w:rPr>
          <w:color w:val="auto"/>
          <w:lang w:bidi="ar-SA"/>
        </w:rPr>
        <w:t>__</w:t>
      </w:r>
      <w:r w:rsidR="009D58DD" w:rsidRPr="009F5290">
        <w:rPr>
          <w:color w:val="auto"/>
          <w:lang w:bidi="ar-SA"/>
        </w:rPr>
        <w:t>,</w:t>
      </w:r>
    </w:p>
    <w:p w14:paraId="733A7DE4" w14:textId="77777777" w:rsidR="00D6206C" w:rsidRPr="009F5290" w:rsidRDefault="00D6206C" w:rsidP="00D6206C">
      <w:pPr>
        <w:widowControl/>
        <w:tabs>
          <w:tab w:val="left" w:pos="709"/>
        </w:tabs>
        <w:ind w:firstLine="284"/>
        <w:jc w:val="center"/>
        <w:rPr>
          <w:color w:val="auto"/>
          <w:lang w:bidi="ar-SA"/>
        </w:rPr>
      </w:pPr>
      <w:r w:rsidRPr="009F5290">
        <w:rPr>
          <w:color w:val="auto"/>
          <w:lang w:bidi="ar-SA"/>
        </w:rPr>
        <w:t xml:space="preserve">           (veiklos sritis, funkcijos, darbų kiekis, regionai, specifinė veikla)</w:t>
      </w:r>
    </w:p>
    <w:p w14:paraId="25FC8AE4" w14:textId="06CA1708" w:rsidR="00D6206C" w:rsidRPr="009F5290" w:rsidRDefault="00D6206C" w:rsidP="00A11027">
      <w:pPr>
        <w:widowControl/>
        <w:tabs>
          <w:tab w:val="left" w:pos="709"/>
        </w:tabs>
        <w:ind w:right="393" w:firstLine="284"/>
        <w:rPr>
          <w:color w:val="auto"/>
          <w:lang w:bidi="ar-SA"/>
        </w:rPr>
      </w:pPr>
      <w:r w:rsidRPr="009F5290">
        <w:rPr>
          <w:color w:val="auto"/>
          <w:lang w:bidi="ar-SA"/>
        </w:rPr>
        <w:t>gyvenantis (-i)___________________________</w:t>
      </w:r>
      <w:r w:rsidR="00A11027" w:rsidRPr="009F5290">
        <w:rPr>
          <w:color w:val="auto"/>
          <w:lang w:bidi="ar-SA"/>
        </w:rPr>
        <w:t>_______________________________</w:t>
      </w:r>
      <w:r w:rsidRPr="009F5290">
        <w:rPr>
          <w:color w:val="auto"/>
          <w:lang w:bidi="ar-SA"/>
        </w:rPr>
        <w:t>__</w:t>
      </w:r>
    </w:p>
    <w:p w14:paraId="6469186E" w14:textId="77777777" w:rsidR="00D6206C" w:rsidRPr="009F5290" w:rsidRDefault="00D6206C" w:rsidP="00D6206C">
      <w:pPr>
        <w:widowControl/>
        <w:tabs>
          <w:tab w:val="left" w:pos="709"/>
        </w:tabs>
        <w:ind w:firstLine="284"/>
        <w:jc w:val="center"/>
        <w:rPr>
          <w:color w:val="auto"/>
          <w:lang w:bidi="ar-SA"/>
        </w:rPr>
      </w:pPr>
      <w:r w:rsidRPr="009F5290">
        <w:rPr>
          <w:color w:val="auto"/>
          <w:lang w:bidi="ar-SA"/>
        </w:rPr>
        <w:t>(adresas)</w:t>
      </w:r>
    </w:p>
    <w:p w14:paraId="44AF6672" w14:textId="0781C9F2" w:rsidR="00905F7A" w:rsidRPr="009F5290" w:rsidRDefault="00A3065A" w:rsidP="00905F7A">
      <w:pPr>
        <w:widowControl/>
        <w:tabs>
          <w:tab w:val="left" w:pos="709"/>
        </w:tabs>
        <w:ind w:left="284" w:right="359"/>
        <w:rPr>
          <w:color w:val="auto"/>
          <w:lang w:bidi="ar-SA"/>
        </w:rPr>
      </w:pPr>
      <w:r w:rsidRPr="009F5290">
        <w:rPr>
          <w:color w:val="auto"/>
          <w:lang w:bidi="ar-SA"/>
        </w:rPr>
        <w:t xml:space="preserve">(_________ atstumu </w:t>
      </w:r>
      <w:r w:rsidR="006928CC" w:rsidRPr="009F5290">
        <w:rPr>
          <w:color w:val="auto"/>
          <w:lang w:bidi="ar-SA"/>
        </w:rPr>
        <w:t>iki įstaigos buveinės</w:t>
      </w:r>
      <w:r w:rsidRPr="009F5290">
        <w:rPr>
          <w:color w:val="auto"/>
          <w:lang w:bidi="ar-SA"/>
        </w:rPr>
        <w:t>)</w:t>
      </w:r>
      <w:r w:rsidR="006928CC" w:rsidRPr="009F5290">
        <w:rPr>
          <w:color w:val="auto"/>
          <w:lang w:bidi="ar-SA"/>
        </w:rPr>
        <w:t xml:space="preserve">  prašau</w:t>
      </w:r>
      <w:r w:rsidR="00D6206C" w:rsidRPr="009F5290">
        <w:rPr>
          <w:color w:val="auto"/>
          <w:lang w:bidi="ar-SA"/>
        </w:rPr>
        <w:t xml:space="preserve"> leisti </w:t>
      </w:r>
      <w:r w:rsidR="006928CC" w:rsidRPr="009F5290">
        <w:rPr>
          <w:color w:val="auto"/>
          <w:lang w:bidi="ar-SA"/>
        </w:rPr>
        <w:t>na</w:t>
      </w:r>
      <w:r w:rsidRPr="009F5290">
        <w:rPr>
          <w:color w:val="auto"/>
          <w:lang w:bidi="ar-SA"/>
        </w:rPr>
        <w:t xml:space="preserve">udoti </w:t>
      </w:r>
      <w:r w:rsidR="009D58DD" w:rsidRPr="009F5290">
        <w:rPr>
          <w:color w:val="auto"/>
          <w:lang w:bidi="ar-SA"/>
        </w:rPr>
        <w:t>n</w:t>
      </w:r>
      <w:r w:rsidR="006928CC" w:rsidRPr="009F5290">
        <w:rPr>
          <w:color w:val="auto"/>
          <w:lang w:bidi="ar-SA"/>
        </w:rPr>
        <w:t xml:space="preserve">etarnybinį </w:t>
      </w:r>
      <w:r w:rsidR="00905F7A" w:rsidRPr="009F5290">
        <w:rPr>
          <w:color w:val="auto"/>
          <w:lang w:bidi="ar-SA"/>
        </w:rPr>
        <w:t>automobilį:</w:t>
      </w:r>
    </w:p>
    <w:p w14:paraId="4F882339" w14:textId="2E974037" w:rsidR="007F5C03" w:rsidRPr="009F5290" w:rsidRDefault="006928CC" w:rsidP="00A3065A">
      <w:pPr>
        <w:widowControl/>
        <w:tabs>
          <w:tab w:val="left" w:pos="709"/>
        </w:tabs>
        <w:ind w:left="284" w:right="359"/>
        <w:rPr>
          <w:color w:val="auto"/>
          <w:lang w:bidi="ar-SA"/>
        </w:rPr>
      </w:pPr>
      <w:r w:rsidRPr="009F5290">
        <w:rPr>
          <w:color w:val="auto"/>
          <w:lang w:bidi="ar-SA"/>
        </w:rPr>
        <w:t>___________________________________</w:t>
      </w:r>
      <w:r w:rsidR="00905F7A" w:rsidRPr="009F5290">
        <w:rPr>
          <w:color w:val="auto"/>
          <w:lang w:bidi="ar-SA"/>
        </w:rPr>
        <w:t>___________________________________</w:t>
      </w:r>
      <w:r w:rsidR="00A3065A" w:rsidRPr="009F5290">
        <w:rPr>
          <w:color w:val="auto"/>
          <w:lang w:bidi="ar-SA"/>
        </w:rPr>
        <w:t>__</w:t>
      </w:r>
    </w:p>
    <w:p w14:paraId="2E2F0A68" w14:textId="37428064" w:rsidR="007F5C03" w:rsidRPr="009F5290" w:rsidRDefault="00905F7A" w:rsidP="006928CC">
      <w:pPr>
        <w:widowControl/>
        <w:tabs>
          <w:tab w:val="left" w:pos="-1985"/>
        </w:tabs>
        <w:ind w:left="284"/>
        <w:rPr>
          <w:color w:val="auto"/>
          <w:lang w:bidi="ar-SA"/>
        </w:rPr>
      </w:pPr>
      <w:r w:rsidRPr="009F5290">
        <w:rPr>
          <w:color w:val="auto"/>
          <w:lang w:bidi="ar-SA"/>
        </w:rPr>
        <w:tab/>
      </w:r>
      <w:r w:rsidRPr="009F5290">
        <w:rPr>
          <w:color w:val="auto"/>
          <w:lang w:bidi="ar-SA"/>
        </w:rPr>
        <w:tab/>
      </w:r>
      <w:r w:rsidR="007F5C03" w:rsidRPr="009F5290">
        <w:rPr>
          <w:color w:val="auto"/>
          <w:lang w:bidi="ar-SA"/>
        </w:rPr>
        <w:t>(markė, modelis, variklio darbinis tūris)</w:t>
      </w:r>
    </w:p>
    <w:p w14:paraId="74D4E5CA" w14:textId="192CF5CC" w:rsidR="006928CC" w:rsidRPr="009F5290" w:rsidRDefault="006928CC" w:rsidP="006928CC">
      <w:pPr>
        <w:widowControl/>
        <w:tabs>
          <w:tab w:val="left" w:pos="-1985"/>
        </w:tabs>
        <w:ind w:left="284"/>
        <w:rPr>
          <w:color w:val="auto"/>
          <w:lang w:bidi="ar-SA"/>
        </w:rPr>
      </w:pPr>
      <w:r w:rsidRPr="009F5290">
        <w:rPr>
          <w:color w:val="auto"/>
          <w:lang w:bidi="ar-SA"/>
        </w:rPr>
        <w:t>_________________________________________</w:t>
      </w:r>
      <w:r w:rsidR="00905F7A" w:rsidRPr="009F5290">
        <w:rPr>
          <w:color w:val="auto"/>
          <w:lang w:bidi="ar-SA"/>
        </w:rPr>
        <w:t>_______________________________</w:t>
      </w:r>
      <w:r w:rsidR="009D58DD" w:rsidRPr="009F5290">
        <w:rPr>
          <w:color w:val="auto"/>
          <w:lang w:bidi="ar-SA"/>
        </w:rPr>
        <w:t>,</w:t>
      </w:r>
    </w:p>
    <w:p w14:paraId="6AF32198" w14:textId="2AE42503" w:rsidR="00D6206C" w:rsidRPr="009F5290" w:rsidRDefault="00D6206C" w:rsidP="006928CC">
      <w:pPr>
        <w:widowControl/>
        <w:tabs>
          <w:tab w:val="left" w:pos="-1985"/>
        </w:tabs>
        <w:ind w:left="284" w:right="393"/>
        <w:jc w:val="both"/>
        <w:rPr>
          <w:color w:val="auto"/>
          <w:lang w:bidi="ar-SA"/>
        </w:rPr>
      </w:pPr>
      <w:r w:rsidRPr="009F5290">
        <w:rPr>
          <w:color w:val="auto"/>
          <w:lang w:bidi="ar-SA"/>
        </w:rPr>
        <w:t>pagamintą __________ m., valstybinis numeris ________________</w:t>
      </w:r>
      <w:r w:rsidR="009D58DD" w:rsidRPr="009F5290">
        <w:rPr>
          <w:color w:val="auto"/>
          <w:lang w:bidi="ar-SA"/>
        </w:rPr>
        <w:t>,</w:t>
      </w:r>
      <w:r w:rsidRPr="009F5290">
        <w:rPr>
          <w:color w:val="auto"/>
          <w:lang w:bidi="ar-SA"/>
        </w:rPr>
        <w:t xml:space="preserve"> naudojami degalai _______</w:t>
      </w:r>
      <w:r w:rsidR="00A11027" w:rsidRPr="009F5290">
        <w:rPr>
          <w:color w:val="auto"/>
          <w:lang w:bidi="ar-SA"/>
        </w:rPr>
        <w:t>_____________</w:t>
      </w:r>
      <w:r w:rsidR="009D58DD" w:rsidRPr="009F5290">
        <w:rPr>
          <w:color w:val="auto"/>
          <w:lang w:bidi="ar-SA"/>
        </w:rPr>
        <w:t>,</w:t>
      </w:r>
      <w:r w:rsidR="007F5C03" w:rsidRPr="009F5290">
        <w:rPr>
          <w:color w:val="auto"/>
          <w:lang w:bidi="ar-SA"/>
        </w:rPr>
        <w:t xml:space="preserve"> </w:t>
      </w:r>
      <w:r w:rsidRPr="009F5290">
        <w:rPr>
          <w:color w:val="auto"/>
          <w:lang w:bidi="ar-SA"/>
        </w:rPr>
        <w:t>registruotą VĮ „Regitra“</w:t>
      </w:r>
      <w:r w:rsidR="007F5C03" w:rsidRPr="009F5290">
        <w:rPr>
          <w:color w:val="auto"/>
          <w:lang w:bidi="ar-SA"/>
        </w:rPr>
        <w:t xml:space="preserve"> </w:t>
      </w:r>
      <w:r w:rsidR="00A11027" w:rsidRPr="009F5290">
        <w:rPr>
          <w:color w:val="auto"/>
          <w:lang w:bidi="ar-SA"/>
        </w:rPr>
        <w:t>_________</w:t>
      </w:r>
      <w:r w:rsidR="006928CC" w:rsidRPr="009F5290">
        <w:rPr>
          <w:color w:val="auto"/>
          <w:lang w:bidi="ar-SA"/>
        </w:rPr>
        <w:t>_________</w:t>
      </w:r>
      <w:r w:rsidRPr="009F5290">
        <w:rPr>
          <w:color w:val="auto"/>
          <w:lang w:bidi="ar-SA"/>
        </w:rPr>
        <w:t xml:space="preserve"> __________________________________</w:t>
      </w:r>
      <w:r w:rsidR="00A11027" w:rsidRPr="009F5290">
        <w:rPr>
          <w:color w:val="auto"/>
          <w:lang w:bidi="ar-SA"/>
        </w:rPr>
        <w:t>_____________________________</w:t>
      </w:r>
      <w:r w:rsidRPr="009F5290">
        <w:rPr>
          <w:color w:val="auto"/>
          <w:lang w:bidi="ar-SA"/>
        </w:rPr>
        <w:t>________</w:t>
      </w:r>
    </w:p>
    <w:p w14:paraId="5E4CE775" w14:textId="0A5114B1" w:rsidR="00D6206C" w:rsidRPr="009F5290" w:rsidRDefault="00D6206C" w:rsidP="00D6206C">
      <w:pPr>
        <w:widowControl/>
        <w:tabs>
          <w:tab w:val="left" w:pos="709"/>
        </w:tabs>
        <w:ind w:left="284" w:right="415"/>
        <w:rPr>
          <w:color w:val="auto"/>
          <w:lang w:bidi="ar-SA"/>
        </w:rPr>
      </w:pPr>
      <w:r w:rsidRPr="009F5290">
        <w:rPr>
          <w:color w:val="auto"/>
          <w:lang w:bidi="ar-SA"/>
        </w:rPr>
        <w:t>__________________________________</w:t>
      </w:r>
      <w:r w:rsidR="00A11027" w:rsidRPr="009F5290">
        <w:rPr>
          <w:color w:val="auto"/>
          <w:lang w:bidi="ar-SA"/>
        </w:rPr>
        <w:t>______________________________</w:t>
      </w:r>
      <w:r w:rsidR="009A2B21" w:rsidRPr="009F5290">
        <w:rPr>
          <w:color w:val="auto"/>
          <w:lang w:bidi="ar-SA"/>
        </w:rPr>
        <w:t>________</w:t>
      </w:r>
    </w:p>
    <w:p w14:paraId="47585403" w14:textId="34121D30" w:rsidR="00D6206C" w:rsidRPr="009F5290" w:rsidRDefault="00905F7A" w:rsidP="00D6206C">
      <w:pPr>
        <w:widowControl/>
        <w:tabs>
          <w:tab w:val="left" w:pos="709"/>
          <w:tab w:val="left" w:pos="851"/>
        </w:tabs>
        <w:ind w:left="284" w:right="415"/>
        <w:rPr>
          <w:color w:val="auto"/>
          <w:lang w:bidi="ar-SA"/>
        </w:rPr>
      </w:pPr>
      <w:r w:rsidRPr="009F5290">
        <w:rPr>
          <w:color w:val="auto"/>
          <w:lang w:bidi="ar-SA"/>
        </w:rPr>
        <w:tab/>
      </w:r>
      <w:r w:rsidR="00D6206C" w:rsidRPr="009F5290">
        <w:rPr>
          <w:color w:val="auto"/>
          <w:lang w:bidi="ar-SA"/>
        </w:rPr>
        <w:t>(registravimo data, transporto priemonės registrac</w:t>
      </w:r>
      <w:r w:rsidR="007F5C03" w:rsidRPr="009F5290">
        <w:rPr>
          <w:color w:val="auto"/>
          <w:lang w:bidi="ar-SA"/>
        </w:rPr>
        <w:t xml:space="preserve">ijos liudijimo Nr., kieno vardu </w:t>
      </w:r>
      <w:r w:rsidR="00D6206C" w:rsidRPr="009F5290">
        <w:rPr>
          <w:color w:val="auto"/>
          <w:lang w:bidi="ar-SA"/>
        </w:rPr>
        <w:t>registruota)</w:t>
      </w:r>
    </w:p>
    <w:p w14:paraId="01898587" w14:textId="0AC0B717" w:rsidR="00905F7A" w:rsidRPr="009F5290" w:rsidRDefault="00905F7A" w:rsidP="00905F7A">
      <w:pPr>
        <w:widowControl/>
        <w:tabs>
          <w:tab w:val="left" w:pos="709"/>
        </w:tabs>
        <w:ind w:left="284" w:right="359"/>
        <w:rPr>
          <w:color w:val="auto"/>
          <w:lang w:bidi="ar-SA"/>
        </w:rPr>
      </w:pPr>
      <w:r w:rsidRPr="009F5290">
        <w:rPr>
          <w:color w:val="auto"/>
          <w:lang w:bidi="ar-SA"/>
        </w:rPr>
        <w:t>______________________________________________________________</w:t>
      </w:r>
      <w:r w:rsidR="009A2B21" w:rsidRPr="009F5290">
        <w:rPr>
          <w:color w:val="auto"/>
          <w:lang w:bidi="ar-SA"/>
        </w:rPr>
        <w:t>_</w:t>
      </w:r>
      <w:r w:rsidRPr="009F5290">
        <w:rPr>
          <w:color w:val="auto"/>
          <w:lang w:bidi="ar-SA"/>
        </w:rPr>
        <w:t xml:space="preserve"> </w:t>
      </w:r>
      <w:r w:rsidR="00283120" w:rsidRPr="009F5290">
        <w:rPr>
          <w:color w:val="auto"/>
          <w:lang w:bidi="ar-SA"/>
        </w:rPr>
        <w:t>laikotarpiu</w:t>
      </w:r>
    </w:p>
    <w:p w14:paraId="13D447FD" w14:textId="77777777" w:rsidR="00905F7A" w:rsidRPr="009F5290" w:rsidRDefault="00905F7A" w:rsidP="00905F7A">
      <w:pPr>
        <w:widowControl/>
        <w:tabs>
          <w:tab w:val="left" w:pos="3240"/>
          <w:tab w:val="left" w:pos="4320"/>
        </w:tabs>
        <w:ind w:left="284"/>
        <w:jc w:val="both"/>
        <w:rPr>
          <w:color w:val="auto"/>
          <w:lang w:bidi="ar-SA"/>
        </w:rPr>
      </w:pPr>
      <w:r w:rsidRPr="009F5290">
        <w:rPr>
          <w:color w:val="auto"/>
          <w:lang w:bidi="ar-SA"/>
        </w:rPr>
        <w:tab/>
        <w:t>(laikotarpis ar faktas iki kada norima naudoti)</w:t>
      </w:r>
    </w:p>
    <w:p w14:paraId="69C44B3E" w14:textId="77777777" w:rsidR="00905F7A" w:rsidRPr="009F5290" w:rsidRDefault="00905F7A" w:rsidP="00905F7A">
      <w:pPr>
        <w:widowControl/>
        <w:tabs>
          <w:tab w:val="left" w:pos="709"/>
        </w:tabs>
        <w:ind w:left="284" w:right="415"/>
        <w:jc w:val="both"/>
        <w:rPr>
          <w:color w:val="auto"/>
          <w:lang w:bidi="ar-SA"/>
        </w:rPr>
      </w:pPr>
    </w:p>
    <w:p w14:paraId="2221DD4E" w14:textId="1E3CAB66" w:rsidR="00905F7A" w:rsidRPr="009F5290" w:rsidRDefault="006928CC" w:rsidP="00905F7A">
      <w:pPr>
        <w:widowControl/>
        <w:tabs>
          <w:tab w:val="left" w:pos="709"/>
        </w:tabs>
        <w:ind w:left="284" w:right="415"/>
        <w:rPr>
          <w:color w:val="auto"/>
          <w:lang w:bidi="ar-SA"/>
        </w:rPr>
      </w:pPr>
      <w:r w:rsidRPr="009F5290">
        <w:rPr>
          <w:color w:val="auto"/>
          <w:lang w:bidi="ar-SA"/>
        </w:rPr>
        <w:t>tarnybos reikmėms</w:t>
      </w:r>
      <w:r w:rsidR="00283120" w:rsidRPr="009F5290">
        <w:rPr>
          <w:color w:val="auto"/>
          <w:lang w:bidi="ar-SA"/>
        </w:rPr>
        <w:t>,</w:t>
      </w:r>
      <w:r w:rsidR="00A3065A" w:rsidRPr="009F5290">
        <w:rPr>
          <w:color w:val="auto"/>
          <w:lang w:bidi="ar-SA"/>
        </w:rPr>
        <w:t xml:space="preserve"> vykstant</w:t>
      </w:r>
      <w:r w:rsidR="00905F7A" w:rsidRPr="009F5290">
        <w:rPr>
          <w:color w:val="auto"/>
          <w:lang w:bidi="ar-SA"/>
        </w:rPr>
        <w:t xml:space="preserve"> maršrutu _________________________________________</w:t>
      </w:r>
      <w:r w:rsidRPr="009F5290">
        <w:rPr>
          <w:color w:val="auto"/>
          <w:lang w:bidi="ar-SA"/>
        </w:rPr>
        <w:t xml:space="preserve"> </w:t>
      </w:r>
    </w:p>
    <w:p w14:paraId="6E49FFE4" w14:textId="22418336" w:rsidR="00A3065A" w:rsidRPr="009F5290" w:rsidRDefault="00D6206C" w:rsidP="00905F7A">
      <w:pPr>
        <w:widowControl/>
        <w:tabs>
          <w:tab w:val="left" w:pos="709"/>
        </w:tabs>
        <w:ind w:left="284" w:right="415"/>
        <w:rPr>
          <w:color w:val="auto"/>
          <w:lang w:bidi="ar-SA"/>
        </w:rPr>
      </w:pPr>
      <w:r w:rsidRPr="009F5290">
        <w:rPr>
          <w:color w:val="auto"/>
          <w:lang w:bidi="ar-SA"/>
        </w:rPr>
        <w:t>kompensuot degalų įsigijimo išlaidas</w:t>
      </w:r>
      <w:r w:rsidR="00905F7A" w:rsidRPr="009F5290">
        <w:rPr>
          <w:color w:val="auto"/>
          <w:lang w:bidi="ar-SA"/>
        </w:rPr>
        <w:t xml:space="preserve"> pagal</w:t>
      </w:r>
      <w:r w:rsidR="00A3065A" w:rsidRPr="009F5290">
        <w:rPr>
          <w:color w:val="auto"/>
          <w:lang w:bidi="ar-SA"/>
        </w:rPr>
        <w:t xml:space="preserve"> ___________________________________</w:t>
      </w:r>
    </w:p>
    <w:p w14:paraId="68DE3199" w14:textId="5A5C922B" w:rsidR="00A3065A" w:rsidRPr="009F5290" w:rsidRDefault="00A3065A" w:rsidP="00905F7A">
      <w:pPr>
        <w:widowControl/>
        <w:tabs>
          <w:tab w:val="left" w:pos="709"/>
        </w:tabs>
        <w:ind w:left="284" w:right="415"/>
        <w:rPr>
          <w:color w:val="auto"/>
          <w:lang w:bidi="ar-SA"/>
        </w:rPr>
      </w:pPr>
      <w:r w:rsidRPr="009F5290">
        <w:rPr>
          <w:color w:val="auto"/>
          <w:lang w:bidi="ar-SA"/>
        </w:rPr>
        <w:tab/>
      </w:r>
      <w:r w:rsidRPr="009F5290">
        <w:rPr>
          <w:color w:val="auto"/>
          <w:lang w:bidi="ar-SA"/>
        </w:rPr>
        <w:tab/>
      </w:r>
      <w:r w:rsidRPr="009F5290">
        <w:rPr>
          <w:color w:val="auto"/>
          <w:lang w:bidi="ar-SA"/>
        </w:rPr>
        <w:tab/>
      </w:r>
      <w:r w:rsidRPr="009F5290">
        <w:rPr>
          <w:color w:val="auto"/>
          <w:lang w:bidi="ar-SA"/>
        </w:rPr>
        <w:tab/>
      </w:r>
      <w:r w:rsidRPr="009F5290">
        <w:rPr>
          <w:color w:val="auto"/>
          <w:lang w:bidi="ar-SA"/>
        </w:rPr>
        <w:tab/>
      </w:r>
      <w:r w:rsidRPr="009F5290">
        <w:rPr>
          <w:color w:val="auto"/>
          <w:lang w:bidi="ar-SA"/>
        </w:rPr>
        <w:tab/>
        <w:t>(pareigų pavadinimas)</w:t>
      </w:r>
    </w:p>
    <w:p w14:paraId="229BCF22" w14:textId="2F21B8FD" w:rsidR="00D6206C" w:rsidRPr="009F5290" w:rsidRDefault="00A3065A" w:rsidP="00905F7A">
      <w:pPr>
        <w:widowControl/>
        <w:tabs>
          <w:tab w:val="left" w:pos="709"/>
        </w:tabs>
        <w:ind w:left="284" w:right="415"/>
        <w:rPr>
          <w:color w:val="auto"/>
          <w:lang w:bidi="ar-SA"/>
        </w:rPr>
      </w:pPr>
      <w:r w:rsidRPr="009F5290">
        <w:rPr>
          <w:color w:val="auto"/>
          <w:lang w:bidi="ar-SA"/>
        </w:rPr>
        <w:t>________________________________________________________________________</w:t>
      </w:r>
    </w:p>
    <w:p w14:paraId="4E660F3C" w14:textId="2F3FB76B" w:rsidR="00D6206C" w:rsidRPr="009F5290" w:rsidRDefault="00905F7A" w:rsidP="00D6206C">
      <w:pPr>
        <w:widowControl/>
        <w:tabs>
          <w:tab w:val="left" w:pos="709"/>
        </w:tabs>
        <w:ind w:left="284" w:firstLine="284"/>
        <w:jc w:val="center"/>
        <w:rPr>
          <w:color w:val="auto"/>
          <w:lang w:bidi="ar-SA"/>
        </w:rPr>
      </w:pPr>
      <w:r w:rsidRPr="009F5290">
        <w:rPr>
          <w:color w:val="auto"/>
          <w:lang w:bidi="ar-SA"/>
        </w:rPr>
        <w:tab/>
      </w:r>
      <w:r w:rsidRPr="009F5290">
        <w:rPr>
          <w:color w:val="auto"/>
          <w:lang w:bidi="ar-SA"/>
        </w:rPr>
        <w:tab/>
      </w:r>
      <w:r w:rsidRPr="009F5290">
        <w:rPr>
          <w:color w:val="auto"/>
          <w:lang w:bidi="ar-SA"/>
        </w:rPr>
        <w:tab/>
      </w:r>
      <w:r w:rsidRPr="009F5290">
        <w:rPr>
          <w:color w:val="auto"/>
          <w:lang w:bidi="ar-SA"/>
        </w:rPr>
        <w:tab/>
      </w:r>
    </w:p>
    <w:p w14:paraId="3C63605E" w14:textId="77777777" w:rsidR="00D6206C" w:rsidRPr="009F5290" w:rsidRDefault="00D6206C" w:rsidP="00A3065A">
      <w:pPr>
        <w:widowControl/>
        <w:tabs>
          <w:tab w:val="left" w:pos="709"/>
        </w:tabs>
        <w:ind w:left="284" w:right="415"/>
        <w:jc w:val="both"/>
        <w:rPr>
          <w:color w:val="auto"/>
          <w:lang w:bidi="ar-SA"/>
        </w:rPr>
      </w:pPr>
      <w:r w:rsidRPr="009F5290">
        <w:rPr>
          <w:color w:val="auto"/>
          <w:lang w:bidi="ar-SA"/>
        </w:rPr>
        <w:t>20 ___ m. ____________ ____ d. įsakymu (potvarkiu) Nr. ____ patvirtintas įstaigos tarnybinių automobilių naudojimo taisykles, su kuriomis esu susipažinęs (-</w:t>
      </w:r>
      <w:proofErr w:type="spellStart"/>
      <w:r w:rsidRPr="009F5290">
        <w:rPr>
          <w:color w:val="auto"/>
          <w:lang w:bidi="ar-SA"/>
        </w:rPr>
        <w:t>usi</w:t>
      </w:r>
      <w:proofErr w:type="spellEnd"/>
      <w:r w:rsidRPr="009F5290">
        <w:rPr>
          <w:color w:val="auto"/>
          <w:lang w:bidi="ar-SA"/>
        </w:rPr>
        <w:t>).</w:t>
      </w:r>
    </w:p>
    <w:p w14:paraId="58457225" w14:textId="77777777" w:rsidR="00D6206C" w:rsidRPr="009F5290" w:rsidRDefault="00D6206C" w:rsidP="00D6206C">
      <w:pPr>
        <w:widowControl/>
        <w:tabs>
          <w:tab w:val="left" w:pos="709"/>
        </w:tabs>
        <w:ind w:firstLine="284"/>
        <w:jc w:val="both"/>
        <w:rPr>
          <w:color w:val="auto"/>
          <w:lang w:bidi="ar-SA"/>
        </w:rPr>
      </w:pPr>
      <w:r w:rsidRPr="009F5290">
        <w:rPr>
          <w:color w:val="auto"/>
          <w:lang w:bidi="ar-SA"/>
        </w:rPr>
        <w:t>PRIDEDAMA.</w:t>
      </w:r>
    </w:p>
    <w:p w14:paraId="7B38E395" w14:textId="77777777" w:rsidR="00D6206C" w:rsidRPr="009F5290" w:rsidRDefault="00D6206C" w:rsidP="00D6206C">
      <w:pPr>
        <w:widowControl/>
        <w:tabs>
          <w:tab w:val="left" w:pos="709"/>
        </w:tabs>
        <w:ind w:firstLine="284"/>
        <w:jc w:val="both"/>
        <w:rPr>
          <w:color w:val="auto"/>
          <w:lang w:bidi="ar-SA"/>
        </w:rPr>
      </w:pPr>
      <w:r w:rsidRPr="009F5290">
        <w:rPr>
          <w:color w:val="auto"/>
          <w:lang w:bidi="ar-SA"/>
        </w:rPr>
        <w:t>1. Automobilio registracijos liudijimo kopija.</w:t>
      </w:r>
    </w:p>
    <w:p w14:paraId="507FCBC8" w14:textId="77777777" w:rsidR="00D6206C" w:rsidRPr="009F5290" w:rsidRDefault="00D6206C" w:rsidP="00D6206C">
      <w:pPr>
        <w:widowControl/>
        <w:tabs>
          <w:tab w:val="left" w:pos="709"/>
        </w:tabs>
        <w:ind w:firstLine="284"/>
        <w:jc w:val="both"/>
        <w:rPr>
          <w:color w:val="auto"/>
          <w:lang w:bidi="ar-SA"/>
        </w:rPr>
      </w:pPr>
      <w:r w:rsidRPr="009F5290">
        <w:rPr>
          <w:color w:val="auto"/>
          <w:lang w:bidi="ar-SA"/>
        </w:rPr>
        <w:t>2. Techninės apžiūros talono kopija.</w:t>
      </w:r>
    </w:p>
    <w:p w14:paraId="51B98CD9" w14:textId="77777777" w:rsidR="00D6206C" w:rsidRPr="009F5290" w:rsidRDefault="00D6206C" w:rsidP="00D6206C">
      <w:pPr>
        <w:widowControl/>
        <w:tabs>
          <w:tab w:val="left" w:pos="709"/>
        </w:tabs>
        <w:ind w:firstLine="284"/>
        <w:jc w:val="both"/>
        <w:rPr>
          <w:color w:val="auto"/>
          <w:lang w:bidi="ar-SA"/>
        </w:rPr>
      </w:pPr>
      <w:r w:rsidRPr="009F5290">
        <w:rPr>
          <w:color w:val="auto"/>
          <w:lang w:bidi="ar-SA"/>
        </w:rPr>
        <w:t>3. Civilinės atsakomybės privalomojo draudimo sutarties liudijimo kopija.</w:t>
      </w:r>
    </w:p>
    <w:p w14:paraId="565D4ED3" w14:textId="77777777" w:rsidR="00D6206C" w:rsidRPr="009F5290" w:rsidRDefault="00D6206C" w:rsidP="00D6206C">
      <w:pPr>
        <w:widowControl/>
        <w:tabs>
          <w:tab w:val="left" w:pos="709"/>
        </w:tabs>
        <w:ind w:firstLine="284"/>
        <w:jc w:val="both"/>
        <w:rPr>
          <w:color w:val="auto"/>
          <w:lang w:bidi="ar-SA"/>
        </w:rPr>
      </w:pPr>
      <w:r w:rsidRPr="009F5290">
        <w:rPr>
          <w:color w:val="auto"/>
          <w:lang w:bidi="ar-SA"/>
        </w:rPr>
        <w:t>4. Vairuotojo pažymėjimo kopija.</w:t>
      </w:r>
    </w:p>
    <w:p w14:paraId="54A5E75E" w14:textId="77777777" w:rsidR="00D6206C" w:rsidRPr="009F5290" w:rsidRDefault="00D6206C" w:rsidP="00D6206C">
      <w:pPr>
        <w:widowControl/>
        <w:tabs>
          <w:tab w:val="left" w:pos="709"/>
        </w:tabs>
        <w:ind w:firstLine="284"/>
        <w:jc w:val="both"/>
        <w:rPr>
          <w:color w:val="auto"/>
          <w:lang w:bidi="ar-SA"/>
        </w:rPr>
      </w:pPr>
      <w:r w:rsidRPr="009F5290">
        <w:rPr>
          <w:color w:val="auto"/>
          <w:lang w:bidi="ar-SA"/>
        </w:rPr>
        <w:t>5. Kita ___________________________________________________________________</w:t>
      </w:r>
    </w:p>
    <w:p w14:paraId="2A4299AD" w14:textId="77777777" w:rsidR="00A3065A" w:rsidRPr="009F5290" w:rsidRDefault="00A3065A" w:rsidP="00A3065A">
      <w:pPr>
        <w:widowControl/>
        <w:tabs>
          <w:tab w:val="left" w:pos="709"/>
        </w:tabs>
        <w:ind w:firstLine="284"/>
        <w:rPr>
          <w:color w:val="auto"/>
          <w:lang w:bidi="ar-SA"/>
        </w:rPr>
      </w:pPr>
      <w:r w:rsidRPr="009F5290">
        <w:rPr>
          <w:color w:val="auto"/>
          <w:lang w:bidi="ar-SA"/>
        </w:rPr>
        <w:t>_____________________________</w:t>
      </w:r>
      <w:r w:rsidRPr="009F5290">
        <w:rPr>
          <w:color w:val="auto"/>
          <w:lang w:bidi="ar-SA"/>
        </w:rPr>
        <w:tab/>
        <w:t xml:space="preserve">  ____________________</w:t>
      </w:r>
      <w:r w:rsidRPr="009F5290">
        <w:rPr>
          <w:color w:val="auto"/>
          <w:lang w:bidi="ar-SA"/>
        </w:rPr>
        <w:tab/>
        <w:t>_________________</w:t>
      </w:r>
    </w:p>
    <w:p w14:paraId="580E540B" w14:textId="7782A2D2" w:rsidR="00A3065A" w:rsidRPr="009F5290" w:rsidRDefault="00A3065A" w:rsidP="00A3065A">
      <w:pPr>
        <w:widowControl/>
        <w:tabs>
          <w:tab w:val="left" w:pos="709"/>
        </w:tabs>
        <w:spacing w:after="120"/>
        <w:ind w:firstLine="284"/>
        <w:rPr>
          <w:color w:val="auto"/>
          <w:lang w:bidi="ar-SA"/>
        </w:rPr>
      </w:pPr>
      <w:r w:rsidRPr="009F5290">
        <w:rPr>
          <w:color w:val="auto"/>
          <w:lang w:bidi="ar-SA"/>
        </w:rPr>
        <w:t xml:space="preserve">   (pareigų pavadinimas)</w:t>
      </w:r>
      <w:r w:rsidRPr="009F5290">
        <w:rPr>
          <w:color w:val="auto"/>
          <w:lang w:bidi="ar-SA"/>
        </w:rPr>
        <w:tab/>
      </w:r>
      <w:r w:rsidRPr="009F5290">
        <w:rPr>
          <w:color w:val="auto"/>
          <w:lang w:bidi="ar-SA"/>
        </w:rPr>
        <w:tab/>
        <w:t>(parašas)</w:t>
      </w:r>
      <w:r w:rsidRPr="009F5290">
        <w:rPr>
          <w:color w:val="auto"/>
          <w:lang w:bidi="ar-SA"/>
        </w:rPr>
        <w:tab/>
        <w:t xml:space="preserve">       (vardas ir pavardė)</w:t>
      </w:r>
    </w:p>
    <w:p w14:paraId="446B1033" w14:textId="4C99BF39" w:rsidR="00500909" w:rsidRPr="009F5290" w:rsidRDefault="00A3065A" w:rsidP="009A2B21">
      <w:pPr>
        <w:widowControl/>
        <w:spacing w:before="100" w:beforeAutospacing="1" w:after="100" w:afterAutospacing="1"/>
        <w:rPr>
          <w:b/>
          <w:color w:val="auto"/>
          <w:lang w:eastAsia="en-US" w:bidi="ar-SA"/>
        </w:rPr>
      </w:pPr>
      <w:r w:rsidRPr="009F5290">
        <w:rPr>
          <w:color w:val="auto"/>
          <w:lang w:eastAsia="en-US" w:bidi="ar-SA"/>
        </w:rPr>
        <w:lastRenderedPageBreak/>
        <w:t>R</w:t>
      </w:r>
      <w:r w:rsidR="00896CDD" w:rsidRPr="009F5290">
        <w:rPr>
          <w:color w:val="auto"/>
          <w:lang w:eastAsia="en-US" w:bidi="ar-SA"/>
        </w:rPr>
        <w:t>okiškio rajono savivaldybės tarybai</w:t>
      </w:r>
    </w:p>
    <w:p w14:paraId="446B1035" w14:textId="4E082963" w:rsidR="00205E6A" w:rsidRPr="009F5290" w:rsidRDefault="00205E6A" w:rsidP="00205E6A">
      <w:pPr>
        <w:widowControl/>
        <w:jc w:val="center"/>
        <w:rPr>
          <w:b/>
          <w:color w:val="auto"/>
          <w:lang w:bidi="ar-SA"/>
        </w:rPr>
      </w:pPr>
    </w:p>
    <w:p w14:paraId="446B1037" w14:textId="7D639111" w:rsidR="00205E6A" w:rsidRPr="009F5290" w:rsidRDefault="00205E6A" w:rsidP="00205E6A">
      <w:pPr>
        <w:widowControl/>
        <w:jc w:val="center"/>
        <w:rPr>
          <w:b/>
          <w:caps/>
          <w:color w:val="auto"/>
          <w:spacing w:val="20"/>
          <w:lang w:eastAsia="en-US" w:bidi="ar-SA"/>
        </w:rPr>
      </w:pPr>
      <w:r w:rsidRPr="009F5290">
        <w:rPr>
          <w:b/>
          <w:caps/>
          <w:color w:val="auto"/>
          <w:spacing w:val="20"/>
          <w:lang w:eastAsia="en-US" w:bidi="ar-SA"/>
        </w:rPr>
        <w:t>SPRENDIM</w:t>
      </w:r>
      <w:r w:rsidR="00896CDD" w:rsidRPr="009F5290">
        <w:rPr>
          <w:b/>
          <w:caps/>
          <w:color w:val="auto"/>
          <w:spacing w:val="20"/>
          <w:lang w:eastAsia="en-US" w:bidi="ar-SA"/>
        </w:rPr>
        <w:t>O</w:t>
      </w:r>
      <w:r w:rsidR="002753A3" w:rsidRPr="009F5290">
        <w:rPr>
          <w:b/>
          <w:caps/>
          <w:color w:val="auto"/>
          <w:spacing w:val="20"/>
          <w:lang w:eastAsia="en-US" w:bidi="ar-SA"/>
        </w:rPr>
        <w:t xml:space="preserve"> PROJEKTO </w:t>
      </w:r>
      <w:r w:rsidR="00896CDD" w:rsidRPr="009F5290">
        <w:rPr>
          <w:b/>
          <w:caps/>
          <w:color w:val="auto"/>
          <w:spacing w:val="20"/>
          <w:lang w:eastAsia="en-US" w:bidi="ar-SA"/>
        </w:rPr>
        <w:t>„</w:t>
      </w:r>
      <w:r w:rsidRPr="009F5290">
        <w:rPr>
          <w:b/>
          <w:caps/>
          <w:color w:val="auto"/>
          <w:spacing w:val="20"/>
          <w:lang w:eastAsia="en-US" w:bidi="ar-SA"/>
        </w:rPr>
        <w:t xml:space="preserve">DĖL </w:t>
      </w:r>
      <w:r w:rsidR="00184D27" w:rsidRPr="009F5290">
        <w:rPr>
          <w:b/>
          <w:caps/>
          <w:color w:val="auto"/>
          <w:lang w:eastAsia="en-US" w:bidi="ar-SA"/>
        </w:rPr>
        <w:t>TARNYBINIŲ AUTOMOBILIŲ</w:t>
      </w:r>
      <w:r w:rsidRPr="009F5290">
        <w:rPr>
          <w:b/>
          <w:caps/>
          <w:color w:val="auto"/>
          <w:lang w:eastAsia="en-US" w:bidi="ar-SA"/>
        </w:rPr>
        <w:t xml:space="preserve"> ĮSIGIJIMO, NUOMOS, NAUDOJIMO</w:t>
      </w:r>
      <w:r w:rsidRPr="009F5290">
        <w:rPr>
          <w:b/>
          <w:caps/>
          <w:color w:val="000000" w:themeColor="text1"/>
          <w:lang w:eastAsia="en-US" w:bidi="ar-SA"/>
        </w:rPr>
        <w:t xml:space="preserve"> ROKIŠKIO RAJONO SAVIVALDYBĖS BIUDŽETINĖSE ĮSTAIGOSE</w:t>
      </w:r>
      <w:r w:rsidRPr="009F5290">
        <w:rPr>
          <w:b/>
          <w:caps/>
          <w:color w:val="auto"/>
          <w:lang w:eastAsia="en-US" w:bidi="ar-SA"/>
        </w:rPr>
        <w:t xml:space="preserve"> TAISYKLIŲ PATVIRTINIMO</w:t>
      </w:r>
      <w:r w:rsidR="00896CDD" w:rsidRPr="009F5290">
        <w:rPr>
          <w:b/>
          <w:caps/>
          <w:color w:val="auto"/>
          <w:lang w:eastAsia="en-US" w:bidi="ar-SA"/>
        </w:rPr>
        <w:t>“ AIŠKINAMASIS RAŠTAS</w:t>
      </w:r>
    </w:p>
    <w:p w14:paraId="446B103B" w14:textId="77777777" w:rsidR="00205E6A" w:rsidRPr="009F5290" w:rsidRDefault="00205E6A" w:rsidP="00205E6A">
      <w:pPr>
        <w:widowControl/>
        <w:rPr>
          <w:color w:val="auto"/>
          <w:lang w:bidi="ar-SA"/>
        </w:rPr>
      </w:pPr>
    </w:p>
    <w:p w14:paraId="0998C3EA" w14:textId="77777777" w:rsidR="00B73996" w:rsidRPr="009F5290" w:rsidRDefault="00B73996" w:rsidP="00B73996">
      <w:pPr>
        <w:ind w:firstLine="720"/>
        <w:jc w:val="both"/>
        <w:rPr>
          <w:b/>
        </w:rPr>
      </w:pPr>
      <w:r w:rsidRPr="009F5290">
        <w:rPr>
          <w:b/>
        </w:rPr>
        <w:t>Parengto sprendimo projekto tikslai ir uždaviniai.</w:t>
      </w:r>
    </w:p>
    <w:p w14:paraId="446B103D" w14:textId="613D8C0E" w:rsidR="00205E6A" w:rsidRPr="009F5290" w:rsidRDefault="002753A3" w:rsidP="00205E6A">
      <w:pPr>
        <w:widowControl/>
        <w:ind w:firstLine="709"/>
        <w:jc w:val="both"/>
        <w:rPr>
          <w:color w:val="auto"/>
          <w:lang w:bidi="ar-SA"/>
        </w:rPr>
      </w:pPr>
      <w:r w:rsidRPr="009F5290">
        <w:rPr>
          <w:color w:val="auto"/>
          <w:lang w:bidi="ar-SA"/>
        </w:rPr>
        <w:t>Vadovaujantis teisės aktų nuostatomis</w:t>
      </w:r>
      <w:r w:rsidR="00B912EF" w:rsidRPr="009F5290">
        <w:rPr>
          <w:color w:val="auto"/>
          <w:lang w:bidi="ar-SA"/>
        </w:rPr>
        <w:t xml:space="preserve"> </w:t>
      </w:r>
      <w:r w:rsidR="00205E6A" w:rsidRPr="009F5290">
        <w:rPr>
          <w:color w:val="auto"/>
          <w:lang w:bidi="ar-SA"/>
        </w:rPr>
        <w:t xml:space="preserve">patvirtinti </w:t>
      </w:r>
      <w:r w:rsidRPr="009F5290">
        <w:rPr>
          <w:color w:val="auto"/>
          <w:lang w:bidi="ar-SA"/>
        </w:rPr>
        <w:t xml:space="preserve">naujas </w:t>
      </w:r>
      <w:r w:rsidR="00205E6A" w:rsidRPr="009F5290">
        <w:rPr>
          <w:color w:val="auto"/>
          <w:lang w:bidi="ar-SA"/>
        </w:rPr>
        <w:t>tarnybinių automobilių įsigijimo, nuomos, naudojimo</w:t>
      </w:r>
      <w:r w:rsidR="00B912EF" w:rsidRPr="009F5290">
        <w:rPr>
          <w:color w:val="auto"/>
          <w:lang w:bidi="ar-SA"/>
        </w:rPr>
        <w:t xml:space="preserve"> </w:t>
      </w:r>
      <w:r w:rsidR="00205E6A" w:rsidRPr="009F5290">
        <w:rPr>
          <w:color w:val="auto"/>
          <w:lang w:bidi="ar-SA"/>
        </w:rPr>
        <w:t>Rokiškio rajono savivaldybės b</w:t>
      </w:r>
      <w:r w:rsidRPr="009F5290">
        <w:rPr>
          <w:color w:val="auto"/>
          <w:lang w:bidi="ar-SA"/>
        </w:rPr>
        <w:t>iudžetinėse įstaigose t</w:t>
      </w:r>
      <w:r w:rsidR="009A04C3" w:rsidRPr="009F5290">
        <w:rPr>
          <w:color w:val="auto"/>
          <w:lang w:bidi="ar-SA"/>
        </w:rPr>
        <w:t>aisykles ir pripažinti netekusiomis</w:t>
      </w:r>
      <w:r w:rsidRPr="009F5290">
        <w:rPr>
          <w:color w:val="auto"/>
          <w:lang w:bidi="ar-SA"/>
        </w:rPr>
        <w:t xml:space="preserve"> galios</w:t>
      </w:r>
      <w:r w:rsidR="00205E6A" w:rsidRPr="009F5290">
        <w:rPr>
          <w:color w:val="auto"/>
          <w:lang w:bidi="ar-SA"/>
        </w:rPr>
        <w:t xml:space="preserve"> </w:t>
      </w:r>
      <w:r w:rsidR="000D7A79" w:rsidRPr="009F5290">
        <w:rPr>
          <w:color w:val="000000" w:themeColor="text1"/>
        </w:rPr>
        <w:t xml:space="preserve">Rokiškio rajono savivaldybės tarybos 2017 m. spalio 27 d. sprendimu Nr. TS-188 </w:t>
      </w:r>
      <w:r w:rsidRPr="009F5290">
        <w:rPr>
          <w:color w:val="000000" w:themeColor="text1"/>
        </w:rPr>
        <w:t>patvirtintas</w:t>
      </w:r>
      <w:r w:rsidR="00981692" w:rsidRPr="009F5290">
        <w:rPr>
          <w:color w:val="000000" w:themeColor="text1"/>
        </w:rPr>
        <w:t xml:space="preserve"> </w:t>
      </w:r>
      <w:r w:rsidR="000D7A79" w:rsidRPr="009F5290">
        <w:rPr>
          <w:color w:val="000000" w:themeColor="text1"/>
        </w:rPr>
        <w:t>Tarnybinių automobilių įsigijimo, nuomos ir naudojimo Rokiškio rajono savivaldybės biudžetinėse įstaigose taisyk</w:t>
      </w:r>
      <w:r w:rsidR="009A04C3" w:rsidRPr="009F5290">
        <w:rPr>
          <w:color w:val="000000" w:themeColor="text1"/>
        </w:rPr>
        <w:t>les.</w:t>
      </w:r>
    </w:p>
    <w:p w14:paraId="5C4E32C7" w14:textId="77777777" w:rsidR="002753A3" w:rsidRPr="009F5290" w:rsidRDefault="00B73996" w:rsidP="00B912EF">
      <w:pPr>
        <w:ind w:firstLine="720"/>
        <w:jc w:val="both"/>
      </w:pPr>
      <w:r w:rsidRPr="009F5290">
        <w:rPr>
          <w:b/>
          <w:bCs/>
        </w:rPr>
        <w:t>Šiuo metu esantis teisinis reglamentavimas.</w:t>
      </w:r>
      <w:r w:rsidRPr="009F5290">
        <w:t xml:space="preserve"> </w:t>
      </w:r>
    </w:p>
    <w:p w14:paraId="5AD0C070" w14:textId="455581BB" w:rsidR="00B73996" w:rsidRPr="009F5290" w:rsidRDefault="00A62DA3" w:rsidP="00B912EF">
      <w:pPr>
        <w:ind w:firstLine="720"/>
        <w:jc w:val="both"/>
        <w:rPr>
          <w:color w:val="000000" w:themeColor="text1"/>
          <w:lang w:bidi="ar-SA"/>
        </w:rPr>
      </w:pPr>
      <w:r w:rsidRPr="009F5290">
        <w:rPr>
          <w:color w:val="000000" w:themeColor="text1"/>
        </w:rPr>
        <w:t xml:space="preserve">Lietuvos Respublikos vietos savivaldos įstatymo 16 str. 2 d. 26 p., 18 str. 1 d., </w:t>
      </w:r>
      <w:r w:rsidRPr="009F5290">
        <w:t>Lietuvos Respublikos valstybės ir savivaldybių turto valdymo, naudojimo ir disponavimo juo įstatymo 8 str. 2 d.,</w:t>
      </w:r>
      <w:r w:rsidRPr="009F5290">
        <w:rPr>
          <w:color w:val="000000" w:themeColor="text1"/>
        </w:rPr>
        <w:t xml:space="preserve"> Lietuvos Respublikos Vyriausybės 1998 m. lapkričio 17 d. nutarim</w:t>
      </w:r>
      <w:r w:rsidR="007663CD" w:rsidRPr="009F5290">
        <w:rPr>
          <w:color w:val="000000" w:themeColor="text1"/>
        </w:rPr>
        <w:t>as</w:t>
      </w:r>
      <w:r w:rsidRPr="009F5290">
        <w:rPr>
          <w:color w:val="000000" w:themeColor="text1"/>
        </w:rPr>
        <w:t xml:space="preserve"> Nr. 1341 „Dėl tarnybinių lengvųjų automobilių biudžetinėse įstaigose“, Lietuvos Respublikos Vyriausybės 2009 m. gegužės 27 d. nutarim</w:t>
      </w:r>
      <w:r w:rsidR="007663CD" w:rsidRPr="009F5290">
        <w:rPr>
          <w:color w:val="000000" w:themeColor="text1"/>
        </w:rPr>
        <w:t>as</w:t>
      </w:r>
      <w:r w:rsidRPr="009F5290">
        <w:rPr>
          <w:color w:val="000000" w:themeColor="text1"/>
        </w:rPr>
        <w:t xml:space="preserve"> Nr. 543 „Dėl Pavyzdinių tarnybinių lengvųjų automobilių naudojimo biudžetinėse įstaigose taisyklių patvirtinimo“</w:t>
      </w:r>
      <w:r w:rsidR="00B73996" w:rsidRPr="009F5290">
        <w:rPr>
          <w:color w:val="000000" w:themeColor="text1"/>
          <w:lang w:bidi="ar-SA"/>
        </w:rPr>
        <w:t>.</w:t>
      </w:r>
    </w:p>
    <w:p w14:paraId="054B11D8" w14:textId="77777777" w:rsidR="00B760D3" w:rsidRPr="009F5290" w:rsidRDefault="00B73996" w:rsidP="0013690C">
      <w:pPr>
        <w:widowControl/>
        <w:ind w:firstLine="709"/>
        <w:jc w:val="both"/>
        <w:rPr>
          <w:b/>
          <w:bCs/>
        </w:rPr>
      </w:pPr>
      <w:r w:rsidRPr="009F5290">
        <w:rPr>
          <w:b/>
          <w:bCs/>
        </w:rPr>
        <w:t>Sprendimo projekto esmė.</w:t>
      </w:r>
      <w:r w:rsidR="007C42F8" w:rsidRPr="009F5290">
        <w:rPr>
          <w:b/>
          <w:bCs/>
        </w:rPr>
        <w:t xml:space="preserve"> </w:t>
      </w:r>
    </w:p>
    <w:p w14:paraId="683677AC" w14:textId="5F89234D" w:rsidR="00653BCE" w:rsidRPr="009F5290" w:rsidRDefault="00653BCE" w:rsidP="00653BCE">
      <w:pPr>
        <w:widowControl/>
        <w:ind w:firstLine="709"/>
        <w:jc w:val="both"/>
        <w:rPr>
          <w:color w:val="auto"/>
          <w:lang w:bidi="ar-SA"/>
        </w:rPr>
      </w:pPr>
      <w:r w:rsidRPr="009F5290">
        <w:rPr>
          <w:color w:val="auto"/>
          <w:lang w:bidi="ar-SA"/>
        </w:rPr>
        <w:t>I</w:t>
      </w:r>
      <w:r w:rsidR="00B760D3" w:rsidRPr="009F5290">
        <w:rPr>
          <w:color w:val="auto"/>
          <w:lang w:bidi="ar-SA"/>
        </w:rPr>
        <w:t xml:space="preserve">šryškėjus </w:t>
      </w:r>
      <w:r w:rsidR="0013690C" w:rsidRPr="009F5290">
        <w:rPr>
          <w:color w:val="000000" w:themeColor="text1"/>
        </w:rPr>
        <w:t>Rokiškio rajono savivaldybės tarybos 2017 m. spalio 27 d. sprendimu Nr. TS-188 patvirtintų Tarnybinių automobilių įsigijimo, nuomos ir naudojimo Rokiškio rajono savivaldybės biudžetinėse įstaigose taisyklių</w:t>
      </w:r>
      <w:r w:rsidR="007663CD" w:rsidRPr="009F5290">
        <w:rPr>
          <w:color w:val="000000" w:themeColor="text1"/>
        </w:rPr>
        <w:t xml:space="preserve"> </w:t>
      </w:r>
      <w:r w:rsidR="0013690C" w:rsidRPr="009F5290">
        <w:rPr>
          <w:color w:val="auto"/>
          <w:lang w:bidi="ar-SA"/>
        </w:rPr>
        <w:t>trūkumams ir atsiradus naujiems poreikiams</w:t>
      </w:r>
      <w:r w:rsidR="007663CD" w:rsidRPr="009F5290">
        <w:rPr>
          <w:color w:val="auto"/>
          <w:lang w:bidi="ar-SA"/>
        </w:rPr>
        <w:t>,</w:t>
      </w:r>
      <w:r w:rsidR="0013690C" w:rsidRPr="009F5290">
        <w:rPr>
          <w:color w:val="auto"/>
          <w:lang w:bidi="ar-SA"/>
        </w:rPr>
        <w:t xml:space="preserve"> </w:t>
      </w:r>
      <w:r w:rsidRPr="009F5290">
        <w:rPr>
          <w:color w:val="auto"/>
          <w:lang w:bidi="ar-SA"/>
        </w:rPr>
        <w:t xml:space="preserve">susijusiems su </w:t>
      </w:r>
      <w:r w:rsidR="007663CD" w:rsidRPr="009F5290">
        <w:rPr>
          <w:color w:val="auto"/>
          <w:lang w:bidi="ar-SA"/>
        </w:rPr>
        <w:t>t</w:t>
      </w:r>
      <w:r w:rsidRPr="009F5290">
        <w:rPr>
          <w:color w:val="auto"/>
          <w:lang w:bidi="ar-SA"/>
        </w:rPr>
        <w:t>arnybinių automobilių prisk</w:t>
      </w:r>
      <w:r w:rsidR="007663CD" w:rsidRPr="009F5290">
        <w:rPr>
          <w:color w:val="auto"/>
          <w:lang w:bidi="ar-SA"/>
        </w:rPr>
        <w:t>y</w:t>
      </w:r>
      <w:r w:rsidRPr="009F5290">
        <w:rPr>
          <w:color w:val="auto"/>
          <w:lang w:bidi="ar-SA"/>
        </w:rPr>
        <w:t xml:space="preserve">rimu, perdavimu, priėmimu, atsakomybe, supažindinimu su įsakymais, prašymais leisti naudotis </w:t>
      </w:r>
      <w:r w:rsidR="007663CD" w:rsidRPr="009F5290">
        <w:rPr>
          <w:color w:val="auto"/>
          <w:lang w:bidi="ar-SA"/>
        </w:rPr>
        <w:t>t</w:t>
      </w:r>
      <w:r w:rsidRPr="009F5290">
        <w:rPr>
          <w:color w:val="auto"/>
          <w:lang w:bidi="ar-SA"/>
        </w:rPr>
        <w:t xml:space="preserve">arnybiniais automobiliais, prašymais išnuomoti </w:t>
      </w:r>
      <w:r w:rsidR="007663CD" w:rsidRPr="009F5290">
        <w:rPr>
          <w:color w:val="auto"/>
          <w:lang w:bidi="ar-SA"/>
        </w:rPr>
        <w:t>t</w:t>
      </w:r>
      <w:r w:rsidRPr="009F5290">
        <w:rPr>
          <w:color w:val="auto"/>
          <w:lang w:bidi="ar-SA"/>
        </w:rPr>
        <w:t xml:space="preserve">arnybinį automobilį, ridos ir degalų apskaita, </w:t>
      </w:r>
      <w:r w:rsidR="007663CD" w:rsidRPr="009F5290">
        <w:rPr>
          <w:color w:val="auto"/>
          <w:lang w:bidi="ar-SA"/>
        </w:rPr>
        <w:t>t</w:t>
      </w:r>
      <w:r w:rsidRPr="009F5290">
        <w:rPr>
          <w:color w:val="auto"/>
          <w:lang w:bidi="ar-SA"/>
        </w:rPr>
        <w:t xml:space="preserve">arnybinių ir </w:t>
      </w:r>
      <w:r w:rsidR="007663CD" w:rsidRPr="009F5290">
        <w:rPr>
          <w:color w:val="auto"/>
          <w:lang w:bidi="ar-SA"/>
        </w:rPr>
        <w:t>n</w:t>
      </w:r>
      <w:r w:rsidRPr="009F5290">
        <w:rPr>
          <w:color w:val="auto"/>
          <w:lang w:bidi="ar-SA"/>
        </w:rPr>
        <w:t>etarnybinių automobilių naudojimo tarnybos reikmėms išlaidų kompensavimu</w:t>
      </w:r>
      <w:r w:rsidR="007663CD" w:rsidRPr="009F5290">
        <w:rPr>
          <w:color w:val="auto"/>
          <w:lang w:bidi="ar-SA"/>
        </w:rPr>
        <w:t>,</w:t>
      </w:r>
      <w:r w:rsidRPr="009F5290">
        <w:rPr>
          <w:color w:val="auto"/>
          <w:lang w:bidi="ar-SA"/>
        </w:rPr>
        <w:t xml:space="preserve"> teikiamas šis sprendimo projektas.</w:t>
      </w:r>
    </w:p>
    <w:p w14:paraId="7F685B68" w14:textId="3E27521E" w:rsidR="00762C38" w:rsidRPr="009F5290" w:rsidRDefault="00762C38" w:rsidP="005B4F00">
      <w:pPr>
        <w:widowControl/>
        <w:ind w:firstLine="709"/>
        <w:jc w:val="both"/>
        <w:rPr>
          <w:b/>
        </w:rPr>
      </w:pPr>
      <w:r w:rsidRPr="009F5290">
        <w:rPr>
          <w:b/>
        </w:rPr>
        <w:t>Galimos pasekmės, priėmus siūlomą tarybos sprendimo projektą:</w:t>
      </w:r>
    </w:p>
    <w:p w14:paraId="3486BAA3" w14:textId="32299F79" w:rsidR="00B06138" w:rsidRPr="009F5290" w:rsidRDefault="00762C38" w:rsidP="00B06138">
      <w:pPr>
        <w:pStyle w:val="Bodytext20"/>
        <w:shd w:val="clear" w:color="auto" w:fill="auto"/>
        <w:tabs>
          <w:tab w:val="left" w:pos="-1418"/>
        </w:tabs>
        <w:spacing w:before="0" w:after="0" w:line="240" w:lineRule="auto"/>
        <w:ind w:firstLine="720"/>
        <w:jc w:val="both"/>
        <w:rPr>
          <w:color w:val="auto"/>
        </w:rPr>
      </w:pPr>
      <w:r w:rsidRPr="009F5290">
        <w:rPr>
          <w:b/>
        </w:rPr>
        <w:t>teigiamos</w:t>
      </w:r>
      <w:r w:rsidRPr="009F5290">
        <w:t xml:space="preserve"> –</w:t>
      </w:r>
      <w:r w:rsidR="00863F86" w:rsidRPr="009F5290">
        <w:t xml:space="preserve"> </w:t>
      </w:r>
      <w:r w:rsidR="007663CD" w:rsidRPr="009F5290">
        <w:t>b</w:t>
      </w:r>
      <w:r w:rsidR="00FA15FF" w:rsidRPr="009F5290">
        <w:rPr>
          <w:color w:val="auto"/>
          <w:lang w:bidi="ar-SA"/>
        </w:rPr>
        <w:t xml:space="preserve">us </w:t>
      </w:r>
      <w:r w:rsidR="00863F86" w:rsidRPr="009F5290">
        <w:rPr>
          <w:color w:val="auto"/>
          <w:lang w:bidi="ar-SA"/>
        </w:rPr>
        <w:t xml:space="preserve">galima efektyviau planuoti ir organizuoti </w:t>
      </w:r>
      <w:r w:rsidR="007663CD" w:rsidRPr="009F5290">
        <w:rPr>
          <w:color w:val="auto"/>
          <w:lang w:bidi="ar-SA"/>
        </w:rPr>
        <w:t>t</w:t>
      </w:r>
      <w:r w:rsidR="00863F86" w:rsidRPr="009F5290">
        <w:rPr>
          <w:color w:val="auto"/>
          <w:lang w:bidi="ar-SA"/>
        </w:rPr>
        <w:t xml:space="preserve">arnybinių automobilių </w:t>
      </w:r>
      <w:r w:rsidR="00653BCE" w:rsidRPr="009F5290">
        <w:rPr>
          <w:color w:val="auto"/>
          <w:lang w:bidi="ar-SA"/>
        </w:rPr>
        <w:t xml:space="preserve">perdavimą ir priėmimą, </w:t>
      </w:r>
      <w:r w:rsidR="00863F86" w:rsidRPr="009F5290">
        <w:rPr>
          <w:color w:val="auto"/>
          <w:lang w:bidi="ar-SA"/>
        </w:rPr>
        <w:t>naudojimą</w:t>
      </w:r>
      <w:r w:rsidR="00B760D3" w:rsidRPr="009F5290">
        <w:rPr>
          <w:color w:val="auto"/>
          <w:lang w:bidi="ar-SA"/>
        </w:rPr>
        <w:t xml:space="preserve">, </w:t>
      </w:r>
      <w:r w:rsidR="00B06138" w:rsidRPr="009F5290">
        <w:rPr>
          <w:color w:val="auto"/>
          <w:lang w:bidi="ar-SA"/>
        </w:rPr>
        <w:t xml:space="preserve">priežiūrą ir apsaugą, </w:t>
      </w:r>
      <w:r w:rsidR="00653BCE" w:rsidRPr="009F5290">
        <w:rPr>
          <w:color w:val="auto"/>
          <w:lang w:bidi="ar-SA"/>
        </w:rPr>
        <w:t xml:space="preserve">bus efektyvesnis ir ekonomiškesnis supažindinimas su įsakymais, </w:t>
      </w:r>
      <w:r w:rsidR="00B760D3" w:rsidRPr="009F5290">
        <w:rPr>
          <w:color w:val="auto"/>
          <w:lang w:bidi="ar-SA"/>
        </w:rPr>
        <w:t xml:space="preserve">labiau </w:t>
      </w:r>
      <w:r w:rsidR="00FE2211" w:rsidRPr="009F5290">
        <w:rPr>
          <w:color w:val="auto"/>
          <w:lang w:bidi="ar-SA"/>
        </w:rPr>
        <w:t>kompensuojamos</w:t>
      </w:r>
      <w:r w:rsidR="00B760D3" w:rsidRPr="009F5290">
        <w:rPr>
          <w:color w:val="auto"/>
          <w:lang w:bidi="ar-SA"/>
        </w:rPr>
        <w:t xml:space="preserve"> </w:t>
      </w:r>
      <w:r w:rsidR="007663CD" w:rsidRPr="009F5290">
        <w:rPr>
          <w:color w:val="auto"/>
          <w:lang w:bidi="ar-SA"/>
        </w:rPr>
        <w:t>t</w:t>
      </w:r>
      <w:r w:rsidR="00B760D3" w:rsidRPr="009F5290">
        <w:rPr>
          <w:color w:val="auto"/>
          <w:lang w:bidi="ar-SA"/>
        </w:rPr>
        <w:t xml:space="preserve">arnybinių automobilių </w:t>
      </w:r>
      <w:r w:rsidR="00FE2211" w:rsidRPr="009F5290">
        <w:rPr>
          <w:color w:val="auto"/>
          <w:lang w:bidi="ar-SA"/>
        </w:rPr>
        <w:t>naudojimo išlaido</w:t>
      </w:r>
      <w:r w:rsidR="00B760D3" w:rsidRPr="009F5290">
        <w:rPr>
          <w:color w:val="auto"/>
          <w:lang w:bidi="ar-SA"/>
        </w:rPr>
        <w:t>s</w:t>
      </w:r>
      <w:r w:rsidR="00653BCE" w:rsidRPr="009F5290">
        <w:rPr>
          <w:color w:val="auto"/>
          <w:lang w:bidi="ar-SA"/>
        </w:rPr>
        <w:t xml:space="preserve"> gaunat ne tik degalų išlaidų kompensaciją, bet ir kompensaciją už </w:t>
      </w:r>
      <w:r w:rsidR="007663CD" w:rsidRPr="009F5290">
        <w:rPr>
          <w:color w:val="auto"/>
          <w:lang w:bidi="ar-SA"/>
        </w:rPr>
        <w:t>t</w:t>
      </w:r>
      <w:r w:rsidR="00653BCE" w:rsidRPr="009F5290">
        <w:rPr>
          <w:color w:val="auto"/>
          <w:lang w:bidi="ar-SA"/>
        </w:rPr>
        <w:t>arnybinio automobilio amortizaciją ir vairuotojo darbo užmokestį</w:t>
      </w:r>
      <w:r w:rsidR="00863F86" w:rsidRPr="009F5290">
        <w:rPr>
          <w:color w:val="auto"/>
          <w:lang w:bidi="ar-SA"/>
        </w:rPr>
        <w:t xml:space="preserve">, </w:t>
      </w:r>
      <w:r w:rsidR="005B36A8" w:rsidRPr="009F5290">
        <w:rPr>
          <w:color w:val="auto"/>
          <w:lang w:bidi="ar-SA"/>
        </w:rPr>
        <w:t>bus atliekamas</w:t>
      </w:r>
      <w:r w:rsidR="00C438AB" w:rsidRPr="009F5290">
        <w:rPr>
          <w:color w:val="auto"/>
          <w:lang w:bidi="ar-SA"/>
        </w:rPr>
        <w:t xml:space="preserve"> </w:t>
      </w:r>
      <w:r w:rsidR="005B36A8" w:rsidRPr="009F5290">
        <w:rPr>
          <w:color w:val="auto"/>
          <w:lang w:bidi="ar-SA"/>
        </w:rPr>
        <w:t>ne ridos limitų viršijimo atvejų nustatymas, o</w:t>
      </w:r>
      <w:r w:rsidR="005B36A8" w:rsidRPr="009F5290">
        <w:rPr>
          <w:color w:val="000000" w:themeColor="text1"/>
          <w:lang w:bidi="ar-SA"/>
        </w:rPr>
        <w:t xml:space="preserve"> </w:t>
      </w:r>
      <w:r w:rsidR="007663CD" w:rsidRPr="009F5290">
        <w:rPr>
          <w:color w:val="000000" w:themeColor="text1"/>
          <w:lang w:bidi="ar-SA"/>
        </w:rPr>
        <w:t>t</w:t>
      </w:r>
      <w:r w:rsidR="005B36A8" w:rsidRPr="009F5290">
        <w:rPr>
          <w:color w:val="000000" w:themeColor="text1"/>
          <w:lang w:bidi="ar-SA"/>
        </w:rPr>
        <w:t xml:space="preserve">arnybinių automobilių neekonomiško </w:t>
      </w:r>
      <w:r w:rsidR="00317E7B" w:rsidRPr="009F5290">
        <w:rPr>
          <w:color w:val="000000" w:themeColor="text1"/>
          <w:lang w:bidi="ar-SA"/>
        </w:rPr>
        <w:t>naudojimo</w:t>
      </w:r>
      <w:r w:rsidR="005B36A8" w:rsidRPr="009F5290">
        <w:rPr>
          <w:color w:val="000000" w:themeColor="text1"/>
          <w:lang w:bidi="ar-SA"/>
        </w:rPr>
        <w:t xml:space="preserve"> tikslui pasiekti (pasirinktas neadekvačiai ilgas kelionės maršrutas) </w:t>
      </w:r>
      <w:r w:rsidR="005B36A8" w:rsidRPr="009F5290">
        <w:rPr>
          <w:color w:val="auto"/>
          <w:lang w:bidi="ar-SA"/>
        </w:rPr>
        <w:t>atvejų nustatymas,</w:t>
      </w:r>
      <w:r w:rsidR="00B06138" w:rsidRPr="009F5290">
        <w:rPr>
          <w:color w:val="auto"/>
          <w:lang w:bidi="ar-SA"/>
        </w:rPr>
        <w:t xml:space="preserve"> </w:t>
      </w:r>
      <w:r w:rsidR="005B36A8" w:rsidRPr="009F5290">
        <w:rPr>
          <w:color w:val="auto"/>
          <w:lang w:bidi="ar-SA"/>
        </w:rPr>
        <w:t xml:space="preserve">bus numatyta </w:t>
      </w:r>
      <w:r w:rsidR="00B06138" w:rsidRPr="009F5290">
        <w:rPr>
          <w:color w:val="auto"/>
          <w:lang w:bidi="ar-SA"/>
        </w:rPr>
        <w:t>galimybė</w:t>
      </w:r>
      <w:r w:rsidR="007663CD" w:rsidRPr="009F5290">
        <w:rPr>
          <w:color w:val="auto"/>
          <w:lang w:bidi="ar-SA"/>
        </w:rPr>
        <w:t>,</w:t>
      </w:r>
      <w:r w:rsidR="00B06138" w:rsidRPr="009F5290">
        <w:rPr>
          <w:color w:val="auto"/>
          <w:lang w:bidi="ar-SA"/>
        </w:rPr>
        <w:t xml:space="preserve"> </w:t>
      </w:r>
      <w:r w:rsidR="00B06138" w:rsidRPr="009F5290">
        <w:rPr>
          <w:color w:val="auto"/>
        </w:rPr>
        <w:t>atsižvelgiant į  didėjančias bazines degalų kainas ir (ar)  darbuotojo</w:t>
      </w:r>
      <w:r w:rsidR="007663CD" w:rsidRPr="009F5290">
        <w:rPr>
          <w:color w:val="auto"/>
        </w:rPr>
        <w:t>,</w:t>
      </w:r>
      <w:r w:rsidR="00B06138" w:rsidRPr="009F5290">
        <w:rPr>
          <w:color w:val="auto"/>
        </w:rPr>
        <w:t xml:space="preserve"> naudojančio </w:t>
      </w:r>
      <w:r w:rsidR="007663CD" w:rsidRPr="009F5290">
        <w:rPr>
          <w:color w:val="auto"/>
        </w:rPr>
        <w:t>n</w:t>
      </w:r>
      <w:r w:rsidR="00B06138" w:rsidRPr="009F5290">
        <w:rPr>
          <w:color w:val="auto"/>
        </w:rPr>
        <w:t>etarnybinį automobilį tarnybos reikmėms</w:t>
      </w:r>
      <w:r w:rsidR="007663CD" w:rsidRPr="009F5290">
        <w:rPr>
          <w:color w:val="auto"/>
        </w:rPr>
        <w:t>,</w:t>
      </w:r>
      <w:r w:rsidR="00B06138" w:rsidRPr="009F5290">
        <w:rPr>
          <w:color w:val="auto"/>
        </w:rPr>
        <w:t xml:space="preserve"> motyvuotą prašymą bei kitas pagrįstas išlaidas, peržiūrėti skiriamos kompensacijos dydį</w:t>
      </w:r>
      <w:r w:rsidR="00C438AB" w:rsidRPr="009F5290">
        <w:rPr>
          <w:color w:val="auto"/>
        </w:rPr>
        <w:t>. Taip pat bus padaryti kiti, ne tokie ryškūs, bet t</w:t>
      </w:r>
      <w:r w:rsidR="007663CD" w:rsidRPr="009F5290">
        <w:rPr>
          <w:color w:val="auto"/>
        </w:rPr>
        <w:t>u</w:t>
      </w:r>
      <w:r w:rsidR="00C438AB" w:rsidRPr="009F5290">
        <w:rPr>
          <w:color w:val="auto"/>
        </w:rPr>
        <w:t xml:space="preserve">rintys reikšmės sklandesniam </w:t>
      </w:r>
      <w:r w:rsidR="007663CD" w:rsidRPr="009F5290">
        <w:rPr>
          <w:color w:val="auto"/>
        </w:rPr>
        <w:t>t</w:t>
      </w:r>
      <w:r w:rsidR="00C438AB" w:rsidRPr="009F5290">
        <w:rPr>
          <w:color w:val="auto"/>
        </w:rPr>
        <w:t>arnybinių au</w:t>
      </w:r>
      <w:r w:rsidR="007663CD" w:rsidRPr="009F5290">
        <w:rPr>
          <w:color w:val="auto"/>
        </w:rPr>
        <w:t>tomobilių naudojimo efektyvumui</w:t>
      </w:r>
      <w:r w:rsidR="00C438AB" w:rsidRPr="009F5290">
        <w:rPr>
          <w:color w:val="auto"/>
        </w:rPr>
        <w:t xml:space="preserve"> pakeitimai</w:t>
      </w:r>
      <w:r w:rsidR="007663CD" w:rsidRPr="009F5290">
        <w:rPr>
          <w:color w:val="auto"/>
        </w:rPr>
        <w:t>;</w:t>
      </w:r>
    </w:p>
    <w:p w14:paraId="37FACEDD" w14:textId="37A43AD2" w:rsidR="00762C38" w:rsidRPr="009F5290" w:rsidRDefault="00762C38" w:rsidP="00FD36F6">
      <w:pPr>
        <w:widowControl/>
        <w:ind w:firstLine="709"/>
        <w:jc w:val="both"/>
        <w:rPr>
          <w:b/>
          <w:bCs/>
          <w:color w:val="auto"/>
          <w:lang w:bidi="ar-SA"/>
        </w:rPr>
      </w:pPr>
      <w:r w:rsidRPr="009F5290">
        <w:rPr>
          <w:b/>
        </w:rPr>
        <w:t>neigiamos</w:t>
      </w:r>
      <w:r w:rsidRPr="009F5290">
        <w:t xml:space="preserve"> – nėra.</w:t>
      </w:r>
    </w:p>
    <w:p w14:paraId="2BDEC4AF" w14:textId="293206BF" w:rsidR="00762C38" w:rsidRPr="009F5290" w:rsidRDefault="00762C38" w:rsidP="00FD36F6">
      <w:pPr>
        <w:pStyle w:val="Antrats"/>
        <w:ind w:firstLine="709"/>
        <w:jc w:val="both"/>
        <w:rPr>
          <w:b/>
          <w:szCs w:val="24"/>
        </w:rPr>
      </w:pPr>
      <w:r w:rsidRPr="009F5290">
        <w:rPr>
          <w:b/>
          <w:szCs w:val="24"/>
        </w:rPr>
        <w:t xml:space="preserve">Kokia sprendimo nauda Rokiškio rajono gyventojams. </w:t>
      </w:r>
      <w:r w:rsidRPr="009F5290">
        <w:rPr>
          <w:color w:val="000000" w:themeColor="text1"/>
          <w:szCs w:val="24"/>
        </w:rPr>
        <w:t>Tiesioginės naudos nėra.</w:t>
      </w:r>
      <w:r w:rsidRPr="009F5290">
        <w:rPr>
          <w:b/>
          <w:color w:val="000000" w:themeColor="text1"/>
          <w:szCs w:val="24"/>
        </w:rPr>
        <w:t xml:space="preserve"> </w:t>
      </w:r>
    </w:p>
    <w:p w14:paraId="70ED5056" w14:textId="77777777" w:rsidR="00762C38" w:rsidRPr="009F5290" w:rsidRDefault="00762C38" w:rsidP="00FD36F6">
      <w:pPr>
        <w:ind w:firstLine="709"/>
        <w:jc w:val="both"/>
      </w:pPr>
      <w:r w:rsidRPr="009F5290">
        <w:rPr>
          <w:b/>
          <w:bCs/>
        </w:rPr>
        <w:t>Finansavimo šaltiniai ir lėšų poreikis</w:t>
      </w:r>
      <w:r w:rsidRPr="009F5290">
        <w:t>.</w:t>
      </w:r>
    </w:p>
    <w:p w14:paraId="5B2FEDC0" w14:textId="22A841CA" w:rsidR="00762C38" w:rsidRPr="009F5290" w:rsidRDefault="00762C38" w:rsidP="00FD36F6">
      <w:pPr>
        <w:ind w:firstLine="709"/>
        <w:jc w:val="both"/>
        <w:rPr>
          <w:rFonts w:asciiTheme="minorHAnsi" w:hAnsiTheme="minorHAnsi"/>
          <w:b/>
          <w:bCs/>
        </w:rPr>
      </w:pPr>
      <w:r w:rsidRPr="009F5290">
        <w:rPr>
          <w:rFonts w:ascii="TimesNewRomanPSMT" w:hAnsi="TimesNewRomanPSMT" w:cs="TimesNewRomanPSMT"/>
        </w:rPr>
        <w:t>Sprendim</w:t>
      </w:r>
      <w:r w:rsidR="007663CD" w:rsidRPr="009F5290">
        <w:rPr>
          <w:rFonts w:ascii="TimesNewRomanPSMT" w:hAnsi="TimesNewRomanPSMT" w:cs="TimesNewRomanPSMT"/>
        </w:rPr>
        <w:t>ui</w:t>
      </w:r>
      <w:r w:rsidRPr="009F5290">
        <w:rPr>
          <w:rFonts w:ascii="TimesNewRomanPSMT" w:hAnsi="TimesNewRomanPSMT" w:cs="TimesNewRomanPSMT"/>
        </w:rPr>
        <w:t xml:space="preserve"> įgyvendin</w:t>
      </w:r>
      <w:r w:rsidR="007663CD" w:rsidRPr="009F5290">
        <w:rPr>
          <w:rFonts w:ascii="TimesNewRomanPSMT" w:hAnsi="TimesNewRomanPSMT" w:cs="TimesNewRomanPSMT"/>
        </w:rPr>
        <w:t xml:space="preserve">ti lėšų nereikės. </w:t>
      </w:r>
    </w:p>
    <w:p w14:paraId="58C0B7FD" w14:textId="77777777" w:rsidR="00762C38" w:rsidRPr="009F5290" w:rsidRDefault="00762C38" w:rsidP="00FD36F6">
      <w:pPr>
        <w:ind w:firstLine="709"/>
        <w:jc w:val="both"/>
      </w:pPr>
      <w:r w:rsidRPr="009F5290">
        <w:rPr>
          <w:b/>
          <w:bCs/>
        </w:rPr>
        <w:t>Suderinamumas su Lietuvos Respublikos galiojančiais teisės norminiais aktais.</w:t>
      </w:r>
    </w:p>
    <w:p w14:paraId="745F4B8F" w14:textId="77777777" w:rsidR="00762C38" w:rsidRPr="009F5290" w:rsidRDefault="00762C38" w:rsidP="00FD36F6">
      <w:pPr>
        <w:ind w:firstLine="709"/>
        <w:jc w:val="both"/>
        <w:rPr>
          <w:color w:val="000000" w:themeColor="text1"/>
        </w:rPr>
      </w:pPr>
      <w:r w:rsidRPr="009F5290">
        <w:rPr>
          <w:color w:val="000000" w:themeColor="text1"/>
        </w:rPr>
        <w:t>Projektas neprieštarauja galiojantiems teisės aktams.</w:t>
      </w:r>
    </w:p>
    <w:p w14:paraId="06E2A750" w14:textId="48FC7BB9" w:rsidR="00762C38" w:rsidRPr="009F5290" w:rsidRDefault="00762C38" w:rsidP="00FD36F6">
      <w:pPr>
        <w:ind w:firstLine="709"/>
        <w:jc w:val="both"/>
      </w:pPr>
      <w:r w:rsidRPr="009F5290">
        <w:rPr>
          <w:b/>
        </w:rPr>
        <w:t xml:space="preserve">Antikorupcinis vertinimas. </w:t>
      </w:r>
      <w:r w:rsidRPr="009F5290">
        <w:t xml:space="preserve">Teisės akte nenumatoma reguliuoti visuomeninių santykių, susijusių su LR </w:t>
      </w:r>
      <w:r w:rsidR="007663CD" w:rsidRPr="009F5290">
        <w:t>k</w:t>
      </w:r>
      <w:r w:rsidRPr="009F5290">
        <w:t xml:space="preserve">orupcijos prevencijos įstatymo 8 straipsnio 1 dalyje numatytais veiksniais, todėl teisės aktas nevertintinas antikorupciniu požiūriu. </w:t>
      </w:r>
    </w:p>
    <w:p w14:paraId="40394D01" w14:textId="77777777" w:rsidR="00762C38" w:rsidRDefault="00762C38" w:rsidP="00762C38"/>
    <w:p w14:paraId="6B15C6FA" w14:textId="77777777" w:rsidR="00247572" w:rsidRPr="009F5290" w:rsidRDefault="00247572" w:rsidP="00762C38"/>
    <w:p w14:paraId="446B104B" w14:textId="172CF959" w:rsidR="004260BA" w:rsidRPr="009F5290" w:rsidRDefault="004A3EC9" w:rsidP="00906B35">
      <w:pPr>
        <w:widowControl/>
        <w:jc w:val="both"/>
        <w:rPr>
          <w:lang w:eastAsia="en-US" w:bidi="ar-SA"/>
        </w:rPr>
      </w:pPr>
      <w:r w:rsidRPr="009F5290">
        <w:rPr>
          <w:color w:val="auto"/>
          <w:lang w:bidi="ar-SA"/>
        </w:rPr>
        <w:t>Turto valdymo ir ūkio</w:t>
      </w:r>
      <w:r w:rsidR="00205E6A" w:rsidRPr="009F5290">
        <w:rPr>
          <w:color w:val="auto"/>
          <w:lang w:bidi="ar-SA"/>
        </w:rPr>
        <w:t xml:space="preserve"> skyriaus vedėjas</w:t>
      </w:r>
      <w:r w:rsidR="00205E6A" w:rsidRPr="009F5290">
        <w:rPr>
          <w:color w:val="auto"/>
          <w:lang w:bidi="ar-SA"/>
        </w:rPr>
        <w:tab/>
      </w:r>
      <w:r w:rsidR="00205E6A" w:rsidRPr="009F5290">
        <w:rPr>
          <w:color w:val="auto"/>
          <w:lang w:bidi="ar-SA"/>
        </w:rPr>
        <w:tab/>
        <w:t xml:space="preserve">            </w:t>
      </w:r>
      <w:r w:rsidR="008828C3" w:rsidRPr="009F5290">
        <w:rPr>
          <w:color w:val="auto"/>
          <w:lang w:bidi="ar-SA"/>
        </w:rPr>
        <w:tab/>
        <w:t xml:space="preserve">         </w:t>
      </w:r>
      <w:r w:rsidR="00205E6A" w:rsidRPr="009F5290">
        <w:rPr>
          <w:color w:val="auto"/>
          <w:lang w:bidi="ar-SA"/>
        </w:rPr>
        <w:t xml:space="preserve"> Giedrius Mikalkevičius</w:t>
      </w:r>
    </w:p>
    <w:sectPr w:rsidR="004260BA" w:rsidRPr="009F5290" w:rsidSect="00964300">
      <w:footerReference w:type="default" r:id="rId12"/>
      <w:headerReference w:type="first" r:id="rId13"/>
      <w:pgSz w:w="11900" w:h="16840"/>
      <w:pgMar w:top="900" w:right="830" w:bottom="810" w:left="1677"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DF2092" w14:textId="77777777" w:rsidR="005F2E89" w:rsidRDefault="005F2E89">
      <w:r>
        <w:separator/>
      </w:r>
    </w:p>
  </w:endnote>
  <w:endnote w:type="continuationSeparator" w:id="0">
    <w:p w14:paraId="729847B6" w14:textId="77777777" w:rsidR="005F2E89" w:rsidRDefault="005F2E89">
      <w:r>
        <w:continuationSeparator/>
      </w:r>
    </w:p>
  </w:endnote>
  <w:endnote w:type="continuationNotice" w:id="1">
    <w:p w14:paraId="4E75F270" w14:textId="77777777" w:rsidR="005F2E89" w:rsidRDefault="005F2E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B1051" w14:textId="77777777" w:rsidR="00493CA5" w:rsidRDefault="00493CA5">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637EB" w14:textId="77777777" w:rsidR="005F2E89" w:rsidRDefault="005F2E89"/>
  </w:footnote>
  <w:footnote w:type="continuationSeparator" w:id="0">
    <w:p w14:paraId="6E922BA1" w14:textId="77777777" w:rsidR="005F2E89" w:rsidRDefault="005F2E89"/>
  </w:footnote>
  <w:footnote w:type="continuationNotice" w:id="1">
    <w:p w14:paraId="46128739" w14:textId="77777777" w:rsidR="005F2E89" w:rsidRDefault="005F2E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11494" w14:textId="1F733C91" w:rsidR="00493CA5" w:rsidRDefault="00493CA5" w:rsidP="00AC4BB2">
    <w:pPr>
      <w:jc w:val="center"/>
    </w:pPr>
  </w:p>
  <w:p w14:paraId="446B1050" w14:textId="638CE51A" w:rsidR="00493CA5" w:rsidRDefault="00493CA5">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962FA" w14:textId="77777777" w:rsidR="00F71AF9" w:rsidRPr="00F71AF9" w:rsidRDefault="00F71AF9" w:rsidP="00F71AF9">
    <w:pPr>
      <w:pStyle w:val="Bodytext30"/>
      <w:shd w:val="clear" w:color="auto" w:fill="auto"/>
      <w:spacing w:before="0"/>
      <w:ind w:right="740" w:firstLine="0"/>
      <w:jc w:val="right"/>
      <w:rPr>
        <w:b w:val="0"/>
      </w:rPr>
    </w:pPr>
    <w:r>
      <w:tab/>
    </w:r>
    <w:r w:rsidRPr="00F71AF9">
      <w:rPr>
        <w:b w:val="0"/>
      </w:rPr>
      <w:t>Projektas</w:t>
    </w:r>
  </w:p>
  <w:p w14:paraId="0D6DF407" w14:textId="50F0C02D" w:rsidR="00F71AF9" w:rsidRDefault="00F71AF9" w:rsidP="00412B82">
    <w:pPr>
      <w:pStyle w:val="Antrats"/>
      <w:jc w:val="center"/>
    </w:pPr>
  </w:p>
  <w:p w14:paraId="3F9352FE" w14:textId="2012B849" w:rsidR="00493CA5" w:rsidRDefault="00493CA5" w:rsidP="00412B82">
    <w:pPr>
      <w:pStyle w:val="Antrats"/>
      <w:jc w:val="center"/>
    </w:pPr>
    <w:r>
      <w:rPr>
        <w:noProof/>
        <w:szCs w:val="24"/>
        <w:lang w:val="en-US" w:eastAsia="en-US"/>
      </w:rPr>
      <w:drawing>
        <wp:inline distT="0" distB="0" distL="0" distR="0" wp14:anchorId="1E1BA7FD" wp14:editId="229A9A00">
          <wp:extent cx="542925" cy="695325"/>
          <wp:effectExtent l="0" t="0" r="0" b="0"/>
          <wp:docPr id="1" name="Paveikslėlis 1"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95325"/>
                  </a:xfrm>
                  <a:prstGeom prst="rect">
                    <a:avLst/>
                  </a:prstGeom>
                  <a:noFill/>
                  <a:ln>
                    <a:noFill/>
                  </a:ln>
                </pic:spPr>
              </pic:pic>
            </a:graphicData>
          </a:graphic>
        </wp:inline>
      </w:drawing>
    </w:r>
  </w:p>
  <w:p w14:paraId="71881A82" w14:textId="77777777" w:rsidR="00F71AF9" w:rsidRPr="00412B82" w:rsidRDefault="00F71AF9" w:rsidP="00412B82">
    <w:pPr>
      <w:pStyle w:val="Antrat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F780E" w14:textId="7CDE162A" w:rsidR="00493CA5" w:rsidRPr="00412B82" w:rsidRDefault="00493CA5" w:rsidP="00412B82">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F416A"/>
    <w:multiLevelType w:val="multilevel"/>
    <w:tmpl w:val="86723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drawingGridHorizontalSpacing w:val="181"/>
  <w:drawingGridVerticalSpacing w:val="181"/>
  <w:characterSpacingControl w:val="compressPunctuation"/>
  <w:hdrShapeDefaults>
    <o:shapedefaults v:ext="edit" spidmax="28673"/>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F00"/>
    <w:rsid w:val="000027A9"/>
    <w:rsid w:val="00002DAD"/>
    <w:rsid w:val="00002EC9"/>
    <w:rsid w:val="000037F3"/>
    <w:rsid w:val="000051C4"/>
    <w:rsid w:val="0000697E"/>
    <w:rsid w:val="00007081"/>
    <w:rsid w:val="00007266"/>
    <w:rsid w:val="00010C1B"/>
    <w:rsid w:val="00010ED8"/>
    <w:rsid w:val="000114D8"/>
    <w:rsid w:val="00011F8E"/>
    <w:rsid w:val="00013B76"/>
    <w:rsid w:val="0001709A"/>
    <w:rsid w:val="0002231A"/>
    <w:rsid w:val="000264AC"/>
    <w:rsid w:val="000318EC"/>
    <w:rsid w:val="000330D4"/>
    <w:rsid w:val="00035967"/>
    <w:rsid w:val="000372F9"/>
    <w:rsid w:val="00041885"/>
    <w:rsid w:val="000440A5"/>
    <w:rsid w:val="000446E4"/>
    <w:rsid w:val="0004565B"/>
    <w:rsid w:val="00047603"/>
    <w:rsid w:val="00047BEE"/>
    <w:rsid w:val="000512FC"/>
    <w:rsid w:val="00051353"/>
    <w:rsid w:val="000569F4"/>
    <w:rsid w:val="00057210"/>
    <w:rsid w:val="000577F8"/>
    <w:rsid w:val="00057884"/>
    <w:rsid w:val="00057C3B"/>
    <w:rsid w:val="000605C7"/>
    <w:rsid w:val="00061160"/>
    <w:rsid w:val="0006245C"/>
    <w:rsid w:val="00064A31"/>
    <w:rsid w:val="00066DCC"/>
    <w:rsid w:val="000728D6"/>
    <w:rsid w:val="00073A32"/>
    <w:rsid w:val="00073C3C"/>
    <w:rsid w:val="00075182"/>
    <w:rsid w:val="00076A85"/>
    <w:rsid w:val="0007736B"/>
    <w:rsid w:val="000807F5"/>
    <w:rsid w:val="0008108A"/>
    <w:rsid w:val="00082659"/>
    <w:rsid w:val="00090F0B"/>
    <w:rsid w:val="000A41DD"/>
    <w:rsid w:val="000A60EC"/>
    <w:rsid w:val="000A7D7B"/>
    <w:rsid w:val="000B0D0D"/>
    <w:rsid w:val="000B1A30"/>
    <w:rsid w:val="000B32E0"/>
    <w:rsid w:val="000B543D"/>
    <w:rsid w:val="000B59F0"/>
    <w:rsid w:val="000B5CC4"/>
    <w:rsid w:val="000B64F8"/>
    <w:rsid w:val="000B6F08"/>
    <w:rsid w:val="000C100A"/>
    <w:rsid w:val="000C2649"/>
    <w:rsid w:val="000C2968"/>
    <w:rsid w:val="000C5620"/>
    <w:rsid w:val="000D10F3"/>
    <w:rsid w:val="000D2EA7"/>
    <w:rsid w:val="000D2F17"/>
    <w:rsid w:val="000D38EF"/>
    <w:rsid w:val="000D4A0E"/>
    <w:rsid w:val="000D5CF6"/>
    <w:rsid w:val="000D5D41"/>
    <w:rsid w:val="000D5ED9"/>
    <w:rsid w:val="000D7A79"/>
    <w:rsid w:val="000E0F99"/>
    <w:rsid w:val="000E1F97"/>
    <w:rsid w:val="000E7263"/>
    <w:rsid w:val="000F152A"/>
    <w:rsid w:val="000F7634"/>
    <w:rsid w:val="001004BE"/>
    <w:rsid w:val="00103DDB"/>
    <w:rsid w:val="0010533F"/>
    <w:rsid w:val="00106C4D"/>
    <w:rsid w:val="00107B7D"/>
    <w:rsid w:val="00110FF7"/>
    <w:rsid w:val="001118EF"/>
    <w:rsid w:val="00111A30"/>
    <w:rsid w:val="00112173"/>
    <w:rsid w:val="001129CD"/>
    <w:rsid w:val="00114949"/>
    <w:rsid w:val="00116705"/>
    <w:rsid w:val="00117DF0"/>
    <w:rsid w:val="0012061D"/>
    <w:rsid w:val="001206D0"/>
    <w:rsid w:val="00122BAB"/>
    <w:rsid w:val="00123939"/>
    <w:rsid w:val="00123E30"/>
    <w:rsid w:val="001246A1"/>
    <w:rsid w:val="00125F54"/>
    <w:rsid w:val="00126638"/>
    <w:rsid w:val="001269DB"/>
    <w:rsid w:val="00126BEB"/>
    <w:rsid w:val="00131FF8"/>
    <w:rsid w:val="0013214A"/>
    <w:rsid w:val="0013690C"/>
    <w:rsid w:val="001378FD"/>
    <w:rsid w:val="001403FE"/>
    <w:rsid w:val="0014124D"/>
    <w:rsid w:val="0014186B"/>
    <w:rsid w:val="001420B3"/>
    <w:rsid w:val="00144C46"/>
    <w:rsid w:val="00146C6E"/>
    <w:rsid w:val="00147EDD"/>
    <w:rsid w:val="0015078D"/>
    <w:rsid w:val="00150A78"/>
    <w:rsid w:val="00150ED3"/>
    <w:rsid w:val="001524BB"/>
    <w:rsid w:val="001539EF"/>
    <w:rsid w:val="0016210B"/>
    <w:rsid w:val="0016247E"/>
    <w:rsid w:val="00162DFA"/>
    <w:rsid w:val="001643B3"/>
    <w:rsid w:val="00164518"/>
    <w:rsid w:val="00170AE2"/>
    <w:rsid w:val="001710A7"/>
    <w:rsid w:val="00171D54"/>
    <w:rsid w:val="001722A7"/>
    <w:rsid w:val="001729B2"/>
    <w:rsid w:val="001733E3"/>
    <w:rsid w:val="0017357F"/>
    <w:rsid w:val="00173650"/>
    <w:rsid w:val="001750A1"/>
    <w:rsid w:val="00180ED6"/>
    <w:rsid w:val="00181F94"/>
    <w:rsid w:val="00184D27"/>
    <w:rsid w:val="00184F0A"/>
    <w:rsid w:val="0019143C"/>
    <w:rsid w:val="001933FF"/>
    <w:rsid w:val="00193CB1"/>
    <w:rsid w:val="0019451C"/>
    <w:rsid w:val="001A0F15"/>
    <w:rsid w:val="001A2867"/>
    <w:rsid w:val="001A6EF8"/>
    <w:rsid w:val="001A6F49"/>
    <w:rsid w:val="001A7614"/>
    <w:rsid w:val="001A7849"/>
    <w:rsid w:val="001B17BF"/>
    <w:rsid w:val="001B3A38"/>
    <w:rsid w:val="001B5637"/>
    <w:rsid w:val="001B7EF6"/>
    <w:rsid w:val="001C048F"/>
    <w:rsid w:val="001C0F96"/>
    <w:rsid w:val="001C1DA9"/>
    <w:rsid w:val="001C27B7"/>
    <w:rsid w:val="001C295E"/>
    <w:rsid w:val="001D11DB"/>
    <w:rsid w:val="001D2924"/>
    <w:rsid w:val="001D3D2E"/>
    <w:rsid w:val="001D7008"/>
    <w:rsid w:val="001D7936"/>
    <w:rsid w:val="001E0A80"/>
    <w:rsid w:val="001E3AA8"/>
    <w:rsid w:val="001E434D"/>
    <w:rsid w:val="001E46F7"/>
    <w:rsid w:val="001E78FB"/>
    <w:rsid w:val="001F00F9"/>
    <w:rsid w:val="001F07BD"/>
    <w:rsid w:val="001F35FE"/>
    <w:rsid w:val="001F3F61"/>
    <w:rsid w:val="001F546B"/>
    <w:rsid w:val="001F6D8F"/>
    <w:rsid w:val="001F7D72"/>
    <w:rsid w:val="001F7E83"/>
    <w:rsid w:val="00203A9F"/>
    <w:rsid w:val="00204D3B"/>
    <w:rsid w:val="00204D9B"/>
    <w:rsid w:val="00205E6A"/>
    <w:rsid w:val="002111EF"/>
    <w:rsid w:val="00211F9D"/>
    <w:rsid w:val="00213B98"/>
    <w:rsid w:val="002153D9"/>
    <w:rsid w:val="002166D1"/>
    <w:rsid w:val="00221B07"/>
    <w:rsid w:val="00222147"/>
    <w:rsid w:val="002225E7"/>
    <w:rsid w:val="0022347D"/>
    <w:rsid w:val="002246ED"/>
    <w:rsid w:val="00225533"/>
    <w:rsid w:val="00225EB2"/>
    <w:rsid w:val="002301BB"/>
    <w:rsid w:val="00232237"/>
    <w:rsid w:val="00232994"/>
    <w:rsid w:val="0023486E"/>
    <w:rsid w:val="00234E3F"/>
    <w:rsid w:val="00235D59"/>
    <w:rsid w:val="00243C7B"/>
    <w:rsid w:val="00246611"/>
    <w:rsid w:val="00246C71"/>
    <w:rsid w:val="00247572"/>
    <w:rsid w:val="00251D42"/>
    <w:rsid w:val="00252E58"/>
    <w:rsid w:val="00253E31"/>
    <w:rsid w:val="00255B55"/>
    <w:rsid w:val="0025679B"/>
    <w:rsid w:val="00257BEA"/>
    <w:rsid w:val="002619DE"/>
    <w:rsid w:val="002628CA"/>
    <w:rsid w:val="00262D41"/>
    <w:rsid w:val="00263CC3"/>
    <w:rsid w:val="002643A9"/>
    <w:rsid w:val="00265CBF"/>
    <w:rsid w:val="00266CD1"/>
    <w:rsid w:val="00267588"/>
    <w:rsid w:val="00267815"/>
    <w:rsid w:val="00267959"/>
    <w:rsid w:val="00271DF5"/>
    <w:rsid w:val="00272DA4"/>
    <w:rsid w:val="0027539B"/>
    <w:rsid w:val="002753A3"/>
    <w:rsid w:val="00276B32"/>
    <w:rsid w:val="00276D57"/>
    <w:rsid w:val="00277ED8"/>
    <w:rsid w:val="0028083B"/>
    <w:rsid w:val="00283120"/>
    <w:rsid w:val="00284E45"/>
    <w:rsid w:val="00286971"/>
    <w:rsid w:val="0028716A"/>
    <w:rsid w:val="0028751B"/>
    <w:rsid w:val="00291611"/>
    <w:rsid w:val="0029258C"/>
    <w:rsid w:val="00294DE9"/>
    <w:rsid w:val="00296CB4"/>
    <w:rsid w:val="002A5C35"/>
    <w:rsid w:val="002A661A"/>
    <w:rsid w:val="002A6895"/>
    <w:rsid w:val="002A7826"/>
    <w:rsid w:val="002B05D7"/>
    <w:rsid w:val="002B3A20"/>
    <w:rsid w:val="002B795F"/>
    <w:rsid w:val="002C1DB9"/>
    <w:rsid w:val="002C56D3"/>
    <w:rsid w:val="002D492A"/>
    <w:rsid w:val="002D54F8"/>
    <w:rsid w:val="002D5CCF"/>
    <w:rsid w:val="002D70D8"/>
    <w:rsid w:val="002E0875"/>
    <w:rsid w:val="002E169C"/>
    <w:rsid w:val="002E4885"/>
    <w:rsid w:val="002E5014"/>
    <w:rsid w:val="002E5179"/>
    <w:rsid w:val="002E5B01"/>
    <w:rsid w:val="002E607F"/>
    <w:rsid w:val="002E6612"/>
    <w:rsid w:val="002E7817"/>
    <w:rsid w:val="002F024A"/>
    <w:rsid w:val="002F09CE"/>
    <w:rsid w:val="002F34D5"/>
    <w:rsid w:val="002F4DA0"/>
    <w:rsid w:val="002F54AE"/>
    <w:rsid w:val="002F56A5"/>
    <w:rsid w:val="002F7C0C"/>
    <w:rsid w:val="00301721"/>
    <w:rsid w:val="003017D3"/>
    <w:rsid w:val="00302ADE"/>
    <w:rsid w:val="00302C04"/>
    <w:rsid w:val="00302E79"/>
    <w:rsid w:val="00303CBA"/>
    <w:rsid w:val="0031019D"/>
    <w:rsid w:val="00311EB4"/>
    <w:rsid w:val="00312854"/>
    <w:rsid w:val="003145DB"/>
    <w:rsid w:val="00317966"/>
    <w:rsid w:val="00317E7B"/>
    <w:rsid w:val="00325B6A"/>
    <w:rsid w:val="00331F2F"/>
    <w:rsid w:val="00335ACD"/>
    <w:rsid w:val="0034268A"/>
    <w:rsid w:val="003427D4"/>
    <w:rsid w:val="00342BF6"/>
    <w:rsid w:val="003438DF"/>
    <w:rsid w:val="00346AE1"/>
    <w:rsid w:val="00346D58"/>
    <w:rsid w:val="00347C5D"/>
    <w:rsid w:val="00347E7D"/>
    <w:rsid w:val="00351864"/>
    <w:rsid w:val="00351A9A"/>
    <w:rsid w:val="00352D3C"/>
    <w:rsid w:val="00353418"/>
    <w:rsid w:val="00356E7E"/>
    <w:rsid w:val="00357877"/>
    <w:rsid w:val="00360060"/>
    <w:rsid w:val="00360E14"/>
    <w:rsid w:val="00363733"/>
    <w:rsid w:val="00363827"/>
    <w:rsid w:val="00363DC0"/>
    <w:rsid w:val="00364CBF"/>
    <w:rsid w:val="00365304"/>
    <w:rsid w:val="00370B78"/>
    <w:rsid w:val="00371FE1"/>
    <w:rsid w:val="00372D68"/>
    <w:rsid w:val="003736C9"/>
    <w:rsid w:val="0037441C"/>
    <w:rsid w:val="00375625"/>
    <w:rsid w:val="003762BA"/>
    <w:rsid w:val="00376F1D"/>
    <w:rsid w:val="00381075"/>
    <w:rsid w:val="003811FF"/>
    <w:rsid w:val="0038546F"/>
    <w:rsid w:val="003867AD"/>
    <w:rsid w:val="003879A5"/>
    <w:rsid w:val="00390A9F"/>
    <w:rsid w:val="00391F3F"/>
    <w:rsid w:val="00392401"/>
    <w:rsid w:val="00392CF6"/>
    <w:rsid w:val="00393252"/>
    <w:rsid w:val="003938B9"/>
    <w:rsid w:val="00393962"/>
    <w:rsid w:val="00396278"/>
    <w:rsid w:val="00396D1F"/>
    <w:rsid w:val="00397CE3"/>
    <w:rsid w:val="00397E08"/>
    <w:rsid w:val="003A1B62"/>
    <w:rsid w:val="003A1FA5"/>
    <w:rsid w:val="003A217C"/>
    <w:rsid w:val="003A2C8B"/>
    <w:rsid w:val="003A67C8"/>
    <w:rsid w:val="003A75ED"/>
    <w:rsid w:val="003A7E4A"/>
    <w:rsid w:val="003B1294"/>
    <w:rsid w:val="003B1883"/>
    <w:rsid w:val="003B3C67"/>
    <w:rsid w:val="003B4918"/>
    <w:rsid w:val="003B54AA"/>
    <w:rsid w:val="003C0601"/>
    <w:rsid w:val="003C14C3"/>
    <w:rsid w:val="003C2FD9"/>
    <w:rsid w:val="003C42C5"/>
    <w:rsid w:val="003D0128"/>
    <w:rsid w:val="003D019C"/>
    <w:rsid w:val="003D4161"/>
    <w:rsid w:val="003D4C91"/>
    <w:rsid w:val="003D55BB"/>
    <w:rsid w:val="003D5EE9"/>
    <w:rsid w:val="003D679B"/>
    <w:rsid w:val="003D7239"/>
    <w:rsid w:val="003D7609"/>
    <w:rsid w:val="003D7CF5"/>
    <w:rsid w:val="003E46BC"/>
    <w:rsid w:val="003E4B2C"/>
    <w:rsid w:val="003E4BB7"/>
    <w:rsid w:val="003E6168"/>
    <w:rsid w:val="003F0180"/>
    <w:rsid w:val="003F096F"/>
    <w:rsid w:val="003F18A7"/>
    <w:rsid w:val="003F27B1"/>
    <w:rsid w:val="003F28A2"/>
    <w:rsid w:val="003F45A2"/>
    <w:rsid w:val="003F4886"/>
    <w:rsid w:val="004017DF"/>
    <w:rsid w:val="00402361"/>
    <w:rsid w:val="00402400"/>
    <w:rsid w:val="00402D6F"/>
    <w:rsid w:val="004036CA"/>
    <w:rsid w:val="00404319"/>
    <w:rsid w:val="004050EA"/>
    <w:rsid w:val="00406CB2"/>
    <w:rsid w:val="00412AB0"/>
    <w:rsid w:val="00412B82"/>
    <w:rsid w:val="00415322"/>
    <w:rsid w:val="00415D36"/>
    <w:rsid w:val="004165D7"/>
    <w:rsid w:val="004175CC"/>
    <w:rsid w:val="00423B0B"/>
    <w:rsid w:val="00423BA7"/>
    <w:rsid w:val="004260BA"/>
    <w:rsid w:val="00431BB9"/>
    <w:rsid w:val="00431CC2"/>
    <w:rsid w:val="004340FB"/>
    <w:rsid w:val="004411EB"/>
    <w:rsid w:val="00443961"/>
    <w:rsid w:val="004467F1"/>
    <w:rsid w:val="004505D8"/>
    <w:rsid w:val="00451A92"/>
    <w:rsid w:val="00452BA0"/>
    <w:rsid w:val="0045313B"/>
    <w:rsid w:val="00453D36"/>
    <w:rsid w:val="00456176"/>
    <w:rsid w:val="00456828"/>
    <w:rsid w:val="0045715E"/>
    <w:rsid w:val="00457362"/>
    <w:rsid w:val="00457A09"/>
    <w:rsid w:val="0046624F"/>
    <w:rsid w:val="0047128B"/>
    <w:rsid w:val="0047357A"/>
    <w:rsid w:val="00473B31"/>
    <w:rsid w:val="0047408E"/>
    <w:rsid w:val="0047602E"/>
    <w:rsid w:val="004777B1"/>
    <w:rsid w:val="004777EF"/>
    <w:rsid w:val="0048702B"/>
    <w:rsid w:val="00487046"/>
    <w:rsid w:val="004873B7"/>
    <w:rsid w:val="00487A0D"/>
    <w:rsid w:val="00493769"/>
    <w:rsid w:val="00493CA5"/>
    <w:rsid w:val="00495B71"/>
    <w:rsid w:val="004962C1"/>
    <w:rsid w:val="004A3EC9"/>
    <w:rsid w:val="004A45C2"/>
    <w:rsid w:val="004A47DC"/>
    <w:rsid w:val="004A5149"/>
    <w:rsid w:val="004A562E"/>
    <w:rsid w:val="004A5BD9"/>
    <w:rsid w:val="004B1C07"/>
    <w:rsid w:val="004B2D87"/>
    <w:rsid w:val="004B41CC"/>
    <w:rsid w:val="004C056B"/>
    <w:rsid w:val="004C16CA"/>
    <w:rsid w:val="004C1A9D"/>
    <w:rsid w:val="004C1B18"/>
    <w:rsid w:val="004C2C89"/>
    <w:rsid w:val="004C4E32"/>
    <w:rsid w:val="004C5BE7"/>
    <w:rsid w:val="004C5C5B"/>
    <w:rsid w:val="004C5E96"/>
    <w:rsid w:val="004C728F"/>
    <w:rsid w:val="004D3EE4"/>
    <w:rsid w:val="004D44F3"/>
    <w:rsid w:val="004D44FF"/>
    <w:rsid w:val="004D5310"/>
    <w:rsid w:val="004D6052"/>
    <w:rsid w:val="004D6E8A"/>
    <w:rsid w:val="004E156C"/>
    <w:rsid w:val="004E2AAA"/>
    <w:rsid w:val="004E3A88"/>
    <w:rsid w:val="004E52D7"/>
    <w:rsid w:val="004E592F"/>
    <w:rsid w:val="004F033E"/>
    <w:rsid w:val="004F39C1"/>
    <w:rsid w:val="004F52B7"/>
    <w:rsid w:val="00500909"/>
    <w:rsid w:val="005013E3"/>
    <w:rsid w:val="00501C50"/>
    <w:rsid w:val="005035C2"/>
    <w:rsid w:val="00505677"/>
    <w:rsid w:val="00507B5C"/>
    <w:rsid w:val="00507C26"/>
    <w:rsid w:val="00510B10"/>
    <w:rsid w:val="005144E2"/>
    <w:rsid w:val="0051668C"/>
    <w:rsid w:val="005170AE"/>
    <w:rsid w:val="0051714E"/>
    <w:rsid w:val="0052177B"/>
    <w:rsid w:val="00521F1A"/>
    <w:rsid w:val="005233EE"/>
    <w:rsid w:val="00525FBB"/>
    <w:rsid w:val="005275EA"/>
    <w:rsid w:val="005318B4"/>
    <w:rsid w:val="00535C83"/>
    <w:rsid w:val="00536001"/>
    <w:rsid w:val="0053626B"/>
    <w:rsid w:val="0054258F"/>
    <w:rsid w:val="00542CCE"/>
    <w:rsid w:val="005477E0"/>
    <w:rsid w:val="0054791A"/>
    <w:rsid w:val="00550089"/>
    <w:rsid w:val="00553197"/>
    <w:rsid w:val="00554C5D"/>
    <w:rsid w:val="00556A4D"/>
    <w:rsid w:val="0055713D"/>
    <w:rsid w:val="005573FE"/>
    <w:rsid w:val="00557AC4"/>
    <w:rsid w:val="00560305"/>
    <w:rsid w:val="00560B61"/>
    <w:rsid w:val="00560BE3"/>
    <w:rsid w:val="00561AD1"/>
    <w:rsid w:val="00562DF7"/>
    <w:rsid w:val="0056391D"/>
    <w:rsid w:val="00564ACC"/>
    <w:rsid w:val="00565A71"/>
    <w:rsid w:val="00566A26"/>
    <w:rsid w:val="00566D1F"/>
    <w:rsid w:val="0057082D"/>
    <w:rsid w:val="005715AE"/>
    <w:rsid w:val="005722D0"/>
    <w:rsid w:val="0057263C"/>
    <w:rsid w:val="00575DF0"/>
    <w:rsid w:val="00576763"/>
    <w:rsid w:val="005806CB"/>
    <w:rsid w:val="00581A22"/>
    <w:rsid w:val="005825DF"/>
    <w:rsid w:val="005829B6"/>
    <w:rsid w:val="00582BEA"/>
    <w:rsid w:val="00583131"/>
    <w:rsid w:val="00585B3C"/>
    <w:rsid w:val="00590EB5"/>
    <w:rsid w:val="0059121B"/>
    <w:rsid w:val="00592383"/>
    <w:rsid w:val="0059364C"/>
    <w:rsid w:val="005950F7"/>
    <w:rsid w:val="00595262"/>
    <w:rsid w:val="00596808"/>
    <w:rsid w:val="00597185"/>
    <w:rsid w:val="005A0355"/>
    <w:rsid w:val="005A3C73"/>
    <w:rsid w:val="005A41FB"/>
    <w:rsid w:val="005A4CE3"/>
    <w:rsid w:val="005A5549"/>
    <w:rsid w:val="005A575C"/>
    <w:rsid w:val="005A6991"/>
    <w:rsid w:val="005B0459"/>
    <w:rsid w:val="005B36A8"/>
    <w:rsid w:val="005B3BA4"/>
    <w:rsid w:val="005B4E34"/>
    <w:rsid w:val="005B4F00"/>
    <w:rsid w:val="005B563E"/>
    <w:rsid w:val="005B642C"/>
    <w:rsid w:val="005B6A3D"/>
    <w:rsid w:val="005C0A77"/>
    <w:rsid w:val="005C448D"/>
    <w:rsid w:val="005C5579"/>
    <w:rsid w:val="005C5C39"/>
    <w:rsid w:val="005C7AB2"/>
    <w:rsid w:val="005D180A"/>
    <w:rsid w:val="005D45AE"/>
    <w:rsid w:val="005D4AEC"/>
    <w:rsid w:val="005D54F9"/>
    <w:rsid w:val="005D678D"/>
    <w:rsid w:val="005D7844"/>
    <w:rsid w:val="005E06CB"/>
    <w:rsid w:val="005E25C7"/>
    <w:rsid w:val="005E362E"/>
    <w:rsid w:val="005E3928"/>
    <w:rsid w:val="005E7661"/>
    <w:rsid w:val="005F0505"/>
    <w:rsid w:val="005F0ED9"/>
    <w:rsid w:val="005F14ED"/>
    <w:rsid w:val="005F2E89"/>
    <w:rsid w:val="005F6D14"/>
    <w:rsid w:val="005F7D78"/>
    <w:rsid w:val="00601EC4"/>
    <w:rsid w:val="006035CF"/>
    <w:rsid w:val="00603710"/>
    <w:rsid w:val="00604CA2"/>
    <w:rsid w:val="0060633D"/>
    <w:rsid w:val="0060715C"/>
    <w:rsid w:val="006073C5"/>
    <w:rsid w:val="00611AA2"/>
    <w:rsid w:val="00621CAA"/>
    <w:rsid w:val="0062259C"/>
    <w:rsid w:val="006259CE"/>
    <w:rsid w:val="00625DAA"/>
    <w:rsid w:val="00626817"/>
    <w:rsid w:val="00630478"/>
    <w:rsid w:val="006306AE"/>
    <w:rsid w:val="00630956"/>
    <w:rsid w:val="00630A99"/>
    <w:rsid w:val="006310A1"/>
    <w:rsid w:val="006326A7"/>
    <w:rsid w:val="0063342B"/>
    <w:rsid w:val="00634218"/>
    <w:rsid w:val="006346A2"/>
    <w:rsid w:val="006346A9"/>
    <w:rsid w:val="00636878"/>
    <w:rsid w:val="00636B7A"/>
    <w:rsid w:val="006406BC"/>
    <w:rsid w:val="006464AB"/>
    <w:rsid w:val="00646DBC"/>
    <w:rsid w:val="00652374"/>
    <w:rsid w:val="006529FC"/>
    <w:rsid w:val="00652F87"/>
    <w:rsid w:val="00653BCE"/>
    <w:rsid w:val="00655F02"/>
    <w:rsid w:val="006560CF"/>
    <w:rsid w:val="00657F44"/>
    <w:rsid w:val="00660E61"/>
    <w:rsid w:val="006630DE"/>
    <w:rsid w:val="00666E2B"/>
    <w:rsid w:val="0066715E"/>
    <w:rsid w:val="00673540"/>
    <w:rsid w:val="00676CCE"/>
    <w:rsid w:val="0067779C"/>
    <w:rsid w:val="0068276C"/>
    <w:rsid w:val="006827B5"/>
    <w:rsid w:val="00683D2E"/>
    <w:rsid w:val="00683FCB"/>
    <w:rsid w:val="00687CA9"/>
    <w:rsid w:val="006928CC"/>
    <w:rsid w:val="00693032"/>
    <w:rsid w:val="006942C1"/>
    <w:rsid w:val="00694B67"/>
    <w:rsid w:val="00694FD3"/>
    <w:rsid w:val="00697521"/>
    <w:rsid w:val="00697B0E"/>
    <w:rsid w:val="006A0100"/>
    <w:rsid w:val="006A04E1"/>
    <w:rsid w:val="006A10B0"/>
    <w:rsid w:val="006A4A8A"/>
    <w:rsid w:val="006A5E1A"/>
    <w:rsid w:val="006A6C5B"/>
    <w:rsid w:val="006A7149"/>
    <w:rsid w:val="006B214C"/>
    <w:rsid w:val="006B56D2"/>
    <w:rsid w:val="006B5C96"/>
    <w:rsid w:val="006B6B1F"/>
    <w:rsid w:val="006B76F9"/>
    <w:rsid w:val="006C23D8"/>
    <w:rsid w:val="006C4B79"/>
    <w:rsid w:val="006C5D57"/>
    <w:rsid w:val="006C6461"/>
    <w:rsid w:val="006C698D"/>
    <w:rsid w:val="006C6C66"/>
    <w:rsid w:val="006D0A15"/>
    <w:rsid w:val="006D2EF1"/>
    <w:rsid w:val="006D335C"/>
    <w:rsid w:val="006D38BD"/>
    <w:rsid w:val="006D48E9"/>
    <w:rsid w:val="006D5BB2"/>
    <w:rsid w:val="006D5D52"/>
    <w:rsid w:val="006D67B2"/>
    <w:rsid w:val="006D7296"/>
    <w:rsid w:val="006E0465"/>
    <w:rsid w:val="006E0F3E"/>
    <w:rsid w:val="006E11AC"/>
    <w:rsid w:val="006E2062"/>
    <w:rsid w:val="006E46F7"/>
    <w:rsid w:val="006E607B"/>
    <w:rsid w:val="006F063C"/>
    <w:rsid w:val="006F1D95"/>
    <w:rsid w:val="006F2BD5"/>
    <w:rsid w:val="006F3F67"/>
    <w:rsid w:val="006F59D3"/>
    <w:rsid w:val="00700226"/>
    <w:rsid w:val="00701BC2"/>
    <w:rsid w:val="0070219F"/>
    <w:rsid w:val="00702570"/>
    <w:rsid w:val="00704A75"/>
    <w:rsid w:val="00705728"/>
    <w:rsid w:val="00707213"/>
    <w:rsid w:val="0071348A"/>
    <w:rsid w:val="00714906"/>
    <w:rsid w:val="00715688"/>
    <w:rsid w:val="00716EB4"/>
    <w:rsid w:val="007216A1"/>
    <w:rsid w:val="00721896"/>
    <w:rsid w:val="00723D6A"/>
    <w:rsid w:val="00724322"/>
    <w:rsid w:val="00725F0D"/>
    <w:rsid w:val="0072757D"/>
    <w:rsid w:val="00727B51"/>
    <w:rsid w:val="00731393"/>
    <w:rsid w:val="007322A8"/>
    <w:rsid w:val="00732403"/>
    <w:rsid w:val="00732D8C"/>
    <w:rsid w:val="0073348F"/>
    <w:rsid w:val="00736145"/>
    <w:rsid w:val="00741E3C"/>
    <w:rsid w:val="00742190"/>
    <w:rsid w:val="007428B3"/>
    <w:rsid w:val="00742C47"/>
    <w:rsid w:val="00743AC9"/>
    <w:rsid w:val="00745F34"/>
    <w:rsid w:val="007521B2"/>
    <w:rsid w:val="007560AF"/>
    <w:rsid w:val="00761A7B"/>
    <w:rsid w:val="00762ABF"/>
    <w:rsid w:val="00762C38"/>
    <w:rsid w:val="0076400C"/>
    <w:rsid w:val="0076443D"/>
    <w:rsid w:val="00765A07"/>
    <w:rsid w:val="007663CD"/>
    <w:rsid w:val="00766455"/>
    <w:rsid w:val="0077305B"/>
    <w:rsid w:val="00776053"/>
    <w:rsid w:val="00776C02"/>
    <w:rsid w:val="00776ECD"/>
    <w:rsid w:val="007801E4"/>
    <w:rsid w:val="00780231"/>
    <w:rsid w:val="00780E2E"/>
    <w:rsid w:val="0078104C"/>
    <w:rsid w:val="00781ADD"/>
    <w:rsid w:val="00781F56"/>
    <w:rsid w:val="00783C36"/>
    <w:rsid w:val="007865EC"/>
    <w:rsid w:val="00793187"/>
    <w:rsid w:val="00794C24"/>
    <w:rsid w:val="00795072"/>
    <w:rsid w:val="00796B89"/>
    <w:rsid w:val="007A140B"/>
    <w:rsid w:val="007A3710"/>
    <w:rsid w:val="007A4274"/>
    <w:rsid w:val="007A64F3"/>
    <w:rsid w:val="007B0079"/>
    <w:rsid w:val="007B0FAA"/>
    <w:rsid w:val="007B22FC"/>
    <w:rsid w:val="007B29FA"/>
    <w:rsid w:val="007B346B"/>
    <w:rsid w:val="007B5D61"/>
    <w:rsid w:val="007B6338"/>
    <w:rsid w:val="007B79EE"/>
    <w:rsid w:val="007C0C4B"/>
    <w:rsid w:val="007C1E23"/>
    <w:rsid w:val="007C1E42"/>
    <w:rsid w:val="007C20B7"/>
    <w:rsid w:val="007C2257"/>
    <w:rsid w:val="007C3EE2"/>
    <w:rsid w:val="007C42F8"/>
    <w:rsid w:val="007C4ADD"/>
    <w:rsid w:val="007C4E38"/>
    <w:rsid w:val="007C50FB"/>
    <w:rsid w:val="007C53A9"/>
    <w:rsid w:val="007C556C"/>
    <w:rsid w:val="007C6449"/>
    <w:rsid w:val="007D2828"/>
    <w:rsid w:val="007D44EF"/>
    <w:rsid w:val="007D4D08"/>
    <w:rsid w:val="007E02E2"/>
    <w:rsid w:val="007E1EE9"/>
    <w:rsid w:val="007E3182"/>
    <w:rsid w:val="007E35BC"/>
    <w:rsid w:val="007F03FF"/>
    <w:rsid w:val="007F40FD"/>
    <w:rsid w:val="007F4172"/>
    <w:rsid w:val="007F4AEB"/>
    <w:rsid w:val="007F4EB0"/>
    <w:rsid w:val="007F5C03"/>
    <w:rsid w:val="008009A9"/>
    <w:rsid w:val="00801E67"/>
    <w:rsid w:val="008038A7"/>
    <w:rsid w:val="00805DB4"/>
    <w:rsid w:val="00806BF1"/>
    <w:rsid w:val="008076D3"/>
    <w:rsid w:val="00810A26"/>
    <w:rsid w:val="00810C87"/>
    <w:rsid w:val="008119CB"/>
    <w:rsid w:val="00813A06"/>
    <w:rsid w:val="00815B0B"/>
    <w:rsid w:val="0081730A"/>
    <w:rsid w:val="00817AF4"/>
    <w:rsid w:val="00820028"/>
    <w:rsid w:val="008305BB"/>
    <w:rsid w:val="008310BE"/>
    <w:rsid w:val="0083161A"/>
    <w:rsid w:val="0083219F"/>
    <w:rsid w:val="008329FA"/>
    <w:rsid w:val="00833659"/>
    <w:rsid w:val="00833AEC"/>
    <w:rsid w:val="00834B74"/>
    <w:rsid w:val="00835B56"/>
    <w:rsid w:val="008374BB"/>
    <w:rsid w:val="008379DA"/>
    <w:rsid w:val="00837D12"/>
    <w:rsid w:val="00840E0A"/>
    <w:rsid w:val="00842C6F"/>
    <w:rsid w:val="00846F00"/>
    <w:rsid w:val="00847F65"/>
    <w:rsid w:val="00850CD0"/>
    <w:rsid w:val="0085324F"/>
    <w:rsid w:val="00853AE4"/>
    <w:rsid w:val="00857399"/>
    <w:rsid w:val="00861F13"/>
    <w:rsid w:val="00863084"/>
    <w:rsid w:val="00863F86"/>
    <w:rsid w:val="00865AD2"/>
    <w:rsid w:val="00865F97"/>
    <w:rsid w:val="00872360"/>
    <w:rsid w:val="00874F33"/>
    <w:rsid w:val="008753AE"/>
    <w:rsid w:val="0088002F"/>
    <w:rsid w:val="00880687"/>
    <w:rsid w:val="008828C3"/>
    <w:rsid w:val="008833EC"/>
    <w:rsid w:val="00884A7E"/>
    <w:rsid w:val="00884AD3"/>
    <w:rsid w:val="0089019D"/>
    <w:rsid w:val="00890E16"/>
    <w:rsid w:val="00891710"/>
    <w:rsid w:val="008921D5"/>
    <w:rsid w:val="00893020"/>
    <w:rsid w:val="00894682"/>
    <w:rsid w:val="00896587"/>
    <w:rsid w:val="00896783"/>
    <w:rsid w:val="00896CDD"/>
    <w:rsid w:val="008A0B42"/>
    <w:rsid w:val="008A263A"/>
    <w:rsid w:val="008A30D3"/>
    <w:rsid w:val="008A34D1"/>
    <w:rsid w:val="008A4C61"/>
    <w:rsid w:val="008A700E"/>
    <w:rsid w:val="008B0E63"/>
    <w:rsid w:val="008B3DA2"/>
    <w:rsid w:val="008B4CCB"/>
    <w:rsid w:val="008B50A8"/>
    <w:rsid w:val="008B5B4F"/>
    <w:rsid w:val="008B5B6C"/>
    <w:rsid w:val="008B736E"/>
    <w:rsid w:val="008C1DA7"/>
    <w:rsid w:val="008C29A6"/>
    <w:rsid w:val="008C3F76"/>
    <w:rsid w:val="008D1C9B"/>
    <w:rsid w:val="008D5942"/>
    <w:rsid w:val="008D5A67"/>
    <w:rsid w:val="008D5F1F"/>
    <w:rsid w:val="008D6450"/>
    <w:rsid w:val="008E0FCD"/>
    <w:rsid w:val="008E19E1"/>
    <w:rsid w:val="008E336D"/>
    <w:rsid w:val="008E69B9"/>
    <w:rsid w:val="008F0159"/>
    <w:rsid w:val="008F01E2"/>
    <w:rsid w:val="008F4E25"/>
    <w:rsid w:val="00900DE3"/>
    <w:rsid w:val="0090178E"/>
    <w:rsid w:val="009048B6"/>
    <w:rsid w:val="00905F7A"/>
    <w:rsid w:val="00906B35"/>
    <w:rsid w:val="00907EF2"/>
    <w:rsid w:val="0091027C"/>
    <w:rsid w:val="00910547"/>
    <w:rsid w:val="00910954"/>
    <w:rsid w:val="0091234C"/>
    <w:rsid w:val="00912ACF"/>
    <w:rsid w:val="00920242"/>
    <w:rsid w:val="00924BC8"/>
    <w:rsid w:val="00925A02"/>
    <w:rsid w:val="00925A7A"/>
    <w:rsid w:val="00925D1C"/>
    <w:rsid w:val="00926953"/>
    <w:rsid w:val="00926C2E"/>
    <w:rsid w:val="009314A9"/>
    <w:rsid w:val="00932EC5"/>
    <w:rsid w:val="00933A0F"/>
    <w:rsid w:val="009347D8"/>
    <w:rsid w:val="009348DD"/>
    <w:rsid w:val="00935CB6"/>
    <w:rsid w:val="00937C66"/>
    <w:rsid w:val="00937CB8"/>
    <w:rsid w:val="0094030A"/>
    <w:rsid w:val="00940629"/>
    <w:rsid w:val="0094596E"/>
    <w:rsid w:val="009459FF"/>
    <w:rsid w:val="00950758"/>
    <w:rsid w:val="00953A13"/>
    <w:rsid w:val="009549A7"/>
    <w:rsid w:val="00955A78"/>
    <w:rsid w:val="00960BC3"/>
    <w:rsid w:val="009612DC"/>
    <w:rsid w:val="00962D61"/>
    <w:rsid w:val="00964300"/>
    <w:rsid w:val="0096572A"/>
    <w:rsid w:val="00965948"/>
    <w:rsid w:val="00966ACA"/>
    <w:rsid w:val="00966BCC"/>
    <w:rsid w:val="009675B3"/>
    <w:rsid w:val="00967A68"/>
    <w:rsid w:val="00967AD0"/>
    <w:rsid w:val="00967B10"/>
    <w:rsid w:val="00967BC8"/>
    <w:rsid w:val="00971480"/>
    <w:rsid w:val="00972116"/>
    <w:rsid w:val="009730F7"/>
    <w:rsid w:val="009757D3"/>
    <w:rsid w:val="00976EB5"/>
    <w:rsid w:val="00981245"/>
    <w:rsid w:val="00981692"/>
    <w:rsid w:val="00986BF4"/>
    <w:rsid w:val="0098741B"/>
    <w:rsid w:val="0098791E"/>
    <w:rsid w:val="00992441"/>
    <w:rsid w:val="00994BE8"/>
    <w:rsid w:val="00995290"/>
    <w:rsid w:val="00996DED"/>
    <w:rsid w:val="009A04C3"/>
    <w:rsid w:val="009A1612"/>
    <w:rsid w:val="009A21DF"/>
    <w:rsid w:val="009A2B21"/>
    <w:rsid w:val="009A452D"/>
    <w:rsid w:val="009A4F1E"/>
    <w:rsid w:val="009A6371"/>
    <w:rsid w:val="009B00BB"/>
    <w:rsid w:val="009B13CC"/>
    <w:rsid w:val="009B2080"/>
    <w:rsid w:val="009B234E"/>
    <w:rsid w:val="009B3C12"/>
    <w:rsid w:val="009B504D"/>
    <w:rsid w:val="009C3AA1"/>
    <w:rsid w:val="009C48E0"/>
    <w:rsid w:val="009C4BF0"/>
    <w:rsid w:val="009C5008"/>
    <w:rsid w:val="009C5026"/>
    <w:rsid w:val="009C52CF"/>
    <w:rsid w:val="009C5A19"/>
    <w:rsid w:val="009C5ABB"/>
    <w:rsid w:val="009C6111"/>
    <w:rsid w:val="009D1C80"/>
    <w:rsid w:val="009D32F5"/>
    <w:rsid w:val="009D3368"/>
    <w:rsid w:val="009D43A3"/>
    <w:rsid w:val="009D4590"/>
    <w:rsid w:val="009D532B"/>
    <w:rsid w:val="009D58DD"/>
    <w:rsid w:val="009E0237"/>
    <w:rsid w:val="009E25C9"/>
    <w:rsid w:val="009E3358"/>
    <w:rsid w:val="009E4235"/>
    <w:rsid w:val="009E4AF7"/>
    <w:rsid w:val="009E5984"/>
    <w:rsid w:val="009E5BFA"/>
    <w:rsid w:val="009E7E7B"/>
    <w:rsid w:val="009F1147"/>
    <w:rsid w:val="009F46B1"/>
    <w:rsid w:val="009F5290"/>
    <w:rsid w:val="009F5A1A"/>
    <w:rsid w:val="009F5DAB"/>
    <w:rsid w:val="009F7A77"/>
    <w:rsid w:val="00A00671"/>
    <w:rsid w:val="00A01D40"/>
    <w:rsid w:val="00A020E1"/>
    <w:rsid w:val="00A042DE"/>
    <w:rsid w:val="00A0772E"/>
    <w:rsid w:val="00A07AD4"/>
    <w:rsid w:val="00A11027"/>
    <w:rsid w:val="00A13C7F"/>
    <w:rsid w:val="00A14A72"/>
    <w:rsid w:val="00A15F59"/>
    <w:rsid w:val="00A162AD"/>
    <w:rsid w:val="00A175B8"/>
    <w:rsid w:val="00A175CA"/>
    <w:rsid w:val="00A21329"/>
    <w:rsid w:val="00A26453"/>
    <w:rsid w:val="00A26C96"/>
    <w:rsid w:val="00A3065A"/>
    <w:rsid w:val="00A3164A"/>
    <w:rsid w:val="00A32D7B"/>
    <w:rsid w:val="00A33526"/>
    <w:rsid w:val="00A33E44"/>
    <w:rsid w:val="00A341E1"/>
    <w:rsid w:val="00A343AE"/>
    <w:rsid w:val="00A348CF"/>
    <w:rsid w:val="00A34A15"/>
    <w:rsid w:val="00A3705B"/>
    <w:rsid w:val="00A37699"/>
    <w:rsid w:val="00A40D96"/>
    <w:rsid w:val="00A43101"/>
    <w:rsid w:val="00A4322A"/>
    <w:rsid w:val="00A4499C"/>
    <w:rsid w:val="00A44CA0"/>
    <w:rsid w:val="00A5066F"/>
    <w:rsid w:val="00A5156C"/>
    <w:rsid w:val="00A527BE"/>
    <w:rsid w:val="00A528AD"/>
    <w:rsid w:val="00A53B75"/>
    <w:rsid w:val="00A57325"/>
    <w:rsid w:val="00A619BD"/>
    <w:rsid w:val="00A621A1"/>
    <w:rsid w:val="00A62DA3"/>
    <w:rsid w:val="00A66607"/>
    <w:rsid w:val="00A67216"/>
    <w:rsid w:val="00A71A0F"/>
    <w:rsid w:val="00A71E06"/>
    <w:rsid w:val="00A75CEC"/>
    <w:rsid w:val="00A770AA"/>
    <w:rsid w:val="00A80201"/>
    <w:rsid w:val="00A94D56"/>
    <w:rsid w:val="00A94F77"/>
    <w:rsid w:val="00AA06B0"/>
    <w:rsid w:val="00AB002B"/>
    <w:rsid w:val="00AB1093"/>
    <w:rsid w:val="00AB1497"/>
    <w:rsid w:val="00AB32EB"/>
    <w:rsid w:val="00AB3D5D"/>
    <w:rsid w:val="00AB50D2"/>
    <w:rsid w:val="00AB6234"/>
    <w:rsid w:val="00AB67F2"/>
    <w:rsid w:val="00AC13D0"/>
    <w:rsid w:val="00AC37E4"/>
    <w:rsid w:val="00AC40D7"/>
    <w:rsid w:val="00AC4BB2"/>
    <w:rsid w:val="00AC5827"/>
    <w:rsid w:val="00AC6897"/>
    <w:rsid w:val="00AD05B3"/>
    <w:rsid w:val="00AD1138"/>
    <w:rsid w:val="00AD1DD6"/>
    <w:rsid w:val="00AD2216"/>
    <w:rsid w:val="00AD24C1"/>
    <w:rsid w:val="00AD308B"/>
    <w:rsid w:val="00AD3BFC"/>
    <w:rsid w:val="00AD3F95"/>
    <w:rsid w:val="00AD4A1E"/>
    <w:rsid w:val="00AD6940"/>
    <w:rsid w:val="00AE258A"/>
    <w:rsid w:val="00AE4189"/>
    <w:rsid w:val="00AE481D"/>
    <w:rsid w:val="00AF2110"/>
    <w:rsid w:val="00AF2169"/>
    <w:rsid w:val="00AF2759"/>
    <w:rsid w:val="00AF2ACD"/>
    <w:rsid w:val="00AF5B0B"/>
    <w:rsid w:val="00AF6AE4"/>
    <w:rsid w:val="00AF722C"/>
    <w:rsid w:val="00AF7270"/>
    <w:rsid w:val="00AF7482"/>
    <w:rsid w:val="00B0090D"/>
    <w:rsid w:val="00B01C2A"/>
    <w:rsid w:val="00B02673"/>
    <w:rsid w:val="00B05CF9"/>
    <w:rsid w:val="00B06138"/>
    <w:rsid w:val="00B06151"/>
    <w:rsid w:val="00B06213"/>
    <w:rsid w:val="00B10FC0"/>
    <w:rsid w:val="00B116A5"/>
    <w:rsid w:val="00B1229E"/>
    <w:rsid w:val="00B122EA"/>
    <w:rsid w:val="00B16141"/>
    <w:rsid w:val="00B16789"/>
    <w:rsid w:val="00B16B56"/>
    <w:rsid w:val="00B17248"/>
    <w:rsid w:val="00B17C5E"/>
    <w:rsid w:val="00B207A0"/>
    <w:rsid w:val="00B21160"/>
    <w:rsid w:val="00B21E67"/>
    <w:rsid w:val="00B251C6"/>
    <w:rsid w:val="00B26334"/>
    <w:rsid w:val="00B26BA6"/>
    <w:rsid w:val="00B32310"/>
    <w:rsid w:val="00B33108"/>
    <w:rsid w:val="00B33CD1"/>
    <w:rsid w:val="00B350C1"/>
    <w:rsid w:val="00B35746"/>
    <w:rsid w:val="00B369D6"/>
    <w:rsid w:val="00B41391"/>
    <w:rsid w:val="00B44247"/>
    <w:rsid w:val="00B45783"/>
    <w:rsid w:val="00B47081"/>
    <w:rsid w:val="00B54CB5"/>
    <w:rsid w:val="00B562FB"/>
    <w:rsid w:val="00B566A6"/>
    <w:rsid w:val="00B62910"/>
    <w:rsid w:val="00B709D3"/>
    <w:rsid w:val="00B71F68"/>
    <w:rsid w:val="00B73996"/>
    <w:rsid w:val="00B740DE"/>
    <w:rsid w:val="00B75422"/>
    <w:rsid w:val="00B760D3"/>
    <w:rsid w:val="00B77181"/>
    <w:rsid w:val="00B771C2"/>
    <w:rsid w:val="00B820BF"/>
    <w:rsid w:val="00B8513A"/>
    <w:rsid w:val="00B9101D"/>
    <w:rsid w:val="00B912EF"/>
    <w:rsid w:val="00B97364"/>
    <w:rsid w:val="00BA14A1"/>
    <w:rsid w:val="00BA3B64"/>
    <w:rsid w:val="00BA4A6E"/>
    <w:rsid w:val="00BA60CB"/>
    <w:rsid w:val="00BB0692"/>
    <w:rsid w:val="00BB09A7"/>
    <w:rsid w:val="00BB0A89"/>
    <w:rsid w:val="00BB179A"/>
    <w:rsid w:val="00BB55AE"/>
    <w:rsid w:val="00BB5613"/>
    <w:rsid w:val="00BB7431"/>
    <w:rsid w:val="00BB7E60"/>
    <w:rsid w:val="00BC15CF"/>
    <w:rsid w:val="00BC21D7"/>
    <w:rsid w:val="00BC58A2"/>
    <w:rsid w:val="00BC6A93"/>
    <w:rsid w:val="00BC7A05"/>
    <w:rsid w:val="00BD25A1"/>
    <w:rsid w:val="00BD5F9B"/>
    <w:rsid w:val="00BE1DED"/>
    <w:rsid w:val="00BE1EC2"/>
    <w:rsid w:val="00BE2A90"/>
    <w:rsid w:val="00BE39F8"/>
    <w:rsid w:val="00BE3B0C"/>
    <w:rsid w:val="00BE4742"/>
    <w:rsid w:val="00BE6D4A"/>
    <w:rsid w:val="00BE71F0"/>
    <w:rsid w:val="00BE7615"/>
    <w:rsid w:val="00BF1EC7"/>
    <w:rsid w:val="00BF2E35"/>
    <w:rsid w:val="00BF3F0C"/>
    <w:rsid w:val="00BF57E6"/>
    <w:rsid w:val="00BF67D1"/>
    <w:rsid w:val="00BF6C78"/>
    <w:rsid w:val="00BF6DEF"/>
    <w:rsid w:val="00BF7874"/>
    <w:rsid w:val="00BF7CDF"/>
    <w:rsid w:val="00C02A6A"/>
    <w:rsid w:val="00C02D41"/>
    <w:rsid w:val="00C03709"/>
    <w:rsid w:val="00C057A9"/>
    <w:rsid w:val="00C0609E"/>
    <w:rsid w:val="00C070C7"/>
    <w:rsid w:val="00C1041D"/>
    <w:rsid w:val="00C1126E"/>
    <w:rsid w:val="00C11B5D"/>
    <w:rsid w:val="00C125DC"/>
    <w:rsid w:val="00C15EF2"/>
    <w:rsid w:val="00C16843"/>
    <w:rsid w:val="00C17195"/>
    <w:rsid w:val="00C22BF1"/>
    <w:rsid w:val="00C231F3"/>
    <w:rsid w:val="00C24947"/>
    <w:rsid w:val="00C25085"/>
    <w:rsid w:val="00C26BC4"/>
    <w:rsid w:val="00C2779B"/>
    <w:rsid w:val="00C278C3"/>
    <w:rsid w:val="00C30CFA"/>
    <w:rsid w:val="00C32162"/>
    <w:rsid w:val="00C32521"/>
    <w:rsid w:val="00C3263C"/>
    <w:rsid w:val="00C358CA"/>
    <w:rsid w:val="00C36DAC"/>
    <w:rsid w:val="00C41555"/>
    <w:rsid w:val="00C426F4"/>
    <w:rsid w:val="00C43448"/>
    <w:rsid w:val="00C438AB"/>
    <w:rsid w:val="00C449B6"/>
    <w:rsid w:val="00C45BED"/>
    <w:rsid w:val="00C45FEA"/>
    <w:rsid w:val="00C50660"/>
    <w:rsid w:val="00C51BB3"/>
    <w:rsid w:val="00C52289"/>
    <w:rsid w:val="00C52CD0"/>
    <w:rsid w:val="00C53F1C"/>
    <w:rsid w:val="00C55FEA"/>
    <w:rsid w:val="00C56DDF"/>
    <w:rsid w:val="00C57E87"/>
    <w:rsid w:val="00C620D7"/>
    <w:rsid w:val="00C6503E"/>
    <w:rsid w:val="00C65BE0"/>
    <w:rsid w:val="00C65E1B"/>
    <w:rsid w:val="00C66A5B"/>
    <w:rsid w:val="00C66B97"/>
    <w:rsid w:val="00C67230"/>
    <w:rsid w:val="00C70901"/>
    <w:rsid w:val="00C7126C"/>
    <w:rsid w:val="00C72B85"/>
    <w:rsid w:val="00C752FC"/>
    <w:rsid w:val="00C75928"/>
    <w:rsid w:val="00C75E56"/>
    <w:rsid w:val="00C8338A"/>
    <w:rsid w:val="00C84851"/>
    <w:rsid w:val="00C84A23"/>
    <w:rsid w:val="00C856D5"/>
    <w:rsid w:val="00C85CD6"/>
    <w:rsid w:val="00C8648E"/>
    <w:rsid w:val="00C865BA"/>
    <w:rsid w:val="00C917D7"/>
    <w:rsid w:val="00C92693"/>
    <w:rsid w:val="00C92985"/>
    <w:rsid w:val="00C93A8B"/>
    <w:rsid w:val="00C93FEE"/>
    <w:rsid w:val="00C941FE"/>
    <w:rsid w:val="00C9421C"/>
    <w:rsid w:val="00C9525A"/>
    <w:rsid w:val="00C95B14"/>
    <w:rsid w:val="00C96066"/>
    <w:rsid w:val="00C96E84"/>
    <w:rsid w:val="00CA097F"/>
    <w:rsid w:val="00CA3200"/>
    <w:rsid w:val="00CA3AEF"/>
    <w:rsid w:val="00CA46B2"/>
    <w:rsid w:val="00CA55E7"/>
    <w:rsid w:val="00CA687F"/>
    <w:rsid w:val="00CA6EA9"/>
    <w:rsid w:val="00CA6F4C"/>
    <w:rsid w:val="00CA7B7E"/>
    <w:rsid w:val="00CB2254"/>
    <w:rsid w:val="00CB3E58"/>
    <w:rsid w:val="00CB7630"/>
    <w:rsid w:val="00CC06ED"/>
    <w:rsid w:val="00CC342F"/>
    <w:rsid w:val="00CC437D"/>
    <w:rsid w:val="00CD0C05"/>
    <w:rsid w:val="00CD0E80"/>
    <w:rsid w:val="00CD139E"/>
    <w:rsid w:val="00CD6A6A"/>
    <w:rsid w:val="00CD7C9C"/>
    <w:rsid w:val="00CE1861"/>
    <w:rsid w:val="00CE270A"/>
    <w:rsid w:val="00CE3D25"/>
    <w:rsid w:val="00CE72FC"/>
    <w:rsid w:val="00CE746C"/>
    <w:rsid w:val="00CF1EC3"/>
    <w:rsid w:val="00CF5396"/>
    <w:rsid w:val="00CF57D7"/>
    <w:rsid w:val="00CF5DE9"/>
    <w:rsid w:val="00CF6DA3"/>
    <w:rsid w:val="00CF762D"/>
    <w:rsid w:val="00D00BB0"/>
    <w:rsid w:val="00D02736"/>
    <w:rsid w:val="00D0294D"/>
    <w:rsid w:val="00D02C68"/>
    <w:rsid w:val="00D0317C"/>
    <w:rsid w:val="00D05337"/>
    <w:rsid w:val="00D076AA"/>
    <w:rsid w:val="00D100CB"/>
    <w:rsid w:val="00D127E8"/>
    <w:rsid w:val="00D12927"/>
    <w:rsid w:val="00D13BE5"/>
    <w:rsid w:val="00D1413B"/>
    <w:rsid w:val="00D14E4E"/>
    <w:rsid w:val="00D155AA"/>
    <w:rsid w:val="00D16EB7"/>
    <w:rsid w:val="00D171A4"/>
    <w:rsid w:val="00D176C0"/>
    <w:rsid w:val="00D224C5"/>
    <w:rsid w:val="00D31CE4"/>
    <w:rsid w:val="00D32810"/>
    <w:rsid w:val="00D3751D"/>
    <w:rsid w:val="00D4138E"/>
    <w:rsid w:val="00D416E3"/>
    <w:rsid w:val="00D43284"/>
    <w:rsid w:val="00D43F2E"/>
    <w:rsid w:val="00D470EB"/>
    <w:rsid w:val="00D475C0"/>
    <w:rsid w:val="00D530D1"/>
    <w:rsid w:val="00D530EE"/>
    <w:rsid w:val="00D53564"/>
    <w:rsid w:val="00D5376B"/>
    <w:rsid w:val="00D54F07"/>
    <w:rsid w:val="00D607DB"/>
    <w:rsid w:val="00D6206C"/>
    <w:rsid w:val="00D62ED2"/>
    <w:rsid w:val="00D63014"/>
    <w:rsid w:val="00D630CF"/>
    <w:rsid w:val="00D67EE4"/>
    <w:rsid w:val="00D704A1"/>
    <w:rsid w:val="00D71C5D"/>
    <w:rsid w:val="00D71FC0"/>
    <w:rsid w:val="00D75923"/>
    <w:rsid w:val="00D8007F"/>
    <w:rsid w:val="00D8067B"/>
    <w:rsid w:val="00D812BF"/>
    <w:rsid w:val="00D821ED"/>
    <w:rsid w:val="00D83171"/>
    <w:rsid w:val="00D84834"/>
    <w:rsid w:val="00D93443"/>
    <w:rsid w:val="00D96754"/>
    <w:rsid w:val="00D9714F"/>
    <w:rsid w:val="00D978AD"/>
    <w:rsid w:val="00DA1E73"/>
    <w:rsid w:val="00DA25C0"/>
    <w:rsid w:val="00DA4180"/>
    <w:rsid w:val="00DA4EA0"/>
    <w:rsid w:val="00DB1C53"/>
    <w:rsid w:val="00DB2BDE"/>
    <w:rsid w:val="00DB6FC3"/>
    <w:rsid w:val="00DB7905"/>
    <w:rsid w:val="00DC56E6"/>
    <w:rsid w:val="00DC67AB"/>
    <w:rsid w:val="00DC6A89"/>
    <w:rsid w:val="00DD1C29"/>
    <w:rsid w:val="00DD5CA0"/>
    <w:rsid w:val="00DE0862"/>
    <w:rsid w:val="00DE10F8"/>
    <w:rsid w:val="00DE34C4"/>
    <w:rsid w:val="00DF267F"/>
    <w:rsid w:val="00DF2ECA"/>
    <w:rsid w:val="00DF44AE"/>
    <w:rsid w:val="00DF5D0C"/>
    <w:rsid w:val="00E00C01"/>
    <w:rsid w:val="00E00DA8"/>
    <w:rsid w:val="00E017F3"/>
    <w:rsid w:val="00E02261"/>
    <w:rsid w:val="00E06659"/>
    <w:rsid w:val="00E06CB3"/>
    <w:rsid w:val="00E10262"/>
    <w:rsid w:val="00E107AE"/>
    <w:rsid w:val="00E179AF"/>
    <w:rsid w:val="00E205BC"/>
    <w:rsid w:val="00E2193F"/>
    <w:rsid w:val="00E22BF3"/>
    <w:rsid w:val="00E22C6E"/>
    <w:rsid w:val="00E24E84"/>
    <w:rsid w:val="00E30991"/>
    <w:rsid w:val="00E310D6"/>
    <w:rsid w:val="00E3138F"/>
    <w:rsid w:val="00E32EAF"/>
    <w:rsid w:val="00E3517D"/>
    <w:rsid w:val="00E403C6"/>
    <w:rsid w:val="00E41638"/>
    <w:rsid w:val="00E418B0"/>
    <w:rsid w:val="00E42956"/>
    <w:rsid w:val="00E436E3"/>
    <w:rsid w:val="00E43F7D"/>
    <w:rsid w:val="00E467A2"/>
    <w:rsid w:val="00E46BD7"/>
    <w:rsid w:val="00E52B98"/>
    <w:rsid w:val="00E5597C"/>
    <w:rsid w:val="00E57929"/>
    <w:rsid w:val="00E60028"/>
    <w:rsid w:val="00E61E01"/>
    <w:rsid w:val="00E6321A"/>
    <w:rsid w:val="00E64041"/>
    <w:rsid w:val="00E6478F"/>
    <w:rsid w:val="00E65FF9"/>
    <w:rsid w:val="00E66AF8"/>
    <w:rsid w:val="00E7027E"/>
    <w:rsid w:val="00E70A14"/>
    <w:rsid w:val="00E74628"/>
    <w:rsid w:val="00E75402"/>
    <w:rsid w:val="00E75B50"/>
    <w:rsid w:val="00E77CE3"/>
    <w:rsid w:val="00E80421"/>
    <w:rsid w:val="00E805BA"/>
    <w:rsid w:val="00E81658"/>
    <w:rsid w:val="00E8295F"/>
    <w:rsid w:val="00E83202"/>
    <w:rsid w:val="00E835FE"/>
    <w:rsid w:val="00E83D62"/>
    <w:rsid w:val="00E8532B"/>
    <w:rsid w:val="00E90BBA"/>
    <w:rsid w:val="00E9266A"/>
    <w:rsid w:val="00E92733"/>
    <w:rsid w:val="00E927BD"/>
    <w:rsid w:val="00E930E5"/>
    <w:rsid w:val="00E93642"/>
    <w:rsid w:val="00E94A21"/>
    <w:rsid w:val="00E94F1A"/>
    <w:rsid w:val="00E96BC7"/>
    <w:rsid w:val="00EA057C"/>
    <w:rsid w:val="00EA5A6B"/>
    <w:rsid w:val="00EA6EB2"/>
    <w:rsid w:val="00EA72CD"/>
    <w:rsid w:val="00EB24DC"/>
    <w:rsid w:val="00EC1A16"/>
    <w:rsid w:val="00EC3A14"/>
    <w:rsid w:val="00EC4E44"/>
    <w:rsid w:val="00EC5001"/>
    <w:rsid w:val="00EC66A0"/>
    <w:rsid w:val="00ED4D64"/>
    <w:rsid w:val="00ED4E90"/>
    <w:rsid w:val="00ED4EE5"/>
    <w:rsid w:val="00ED4F9B"/>
    <w:rsid w:val="00ED5E4C"/>
    <w:rsid w:val="00ED61F2"/>
    <w:rsid w:val="00ED6345"/>
    <w:rsid w:val="00ED6A64"/>
    <w:rsid w:val="00EE0E79"/>
    <w:rsid w:val="00EE1083"/>
    <w:rsid w:val="00EE21C8"/>
    <w:rsid w:val="00EE243B"/>
    <w:rsid w:val="00EE2B5B"/>
    <w:rsid w:val="00EE2B5C"/>
    <w:rsid w:val="00EE40B4"/>
    <w:rsid w:val="00EF1FFF"/>
    <w:rsid w:val="00EF2A03"/>
    <w:rsid w:val="00EF33D5"/>
    <w:rsid w:val="00EF375B"/>
    <w:rsid w:val="00EF44DB"/>
    <w:rsid w:val="00EF4792"/>
    <w:rsid w:val="00EF60B3"/>
    <w:rsid w:val="00EF62FC"/>
    <w:rsid w:val="00EF6AA6"/>
    <w:rsid w:val="00F0092F"/>
    <w:rsid w:val="00F03B76"/>
    <w:rsid w:val="00F05BE1"/>
    <w:rsid w:val="00F065CF"/>
    <w:rsid w:val="00F06E5B"/>
    <w:rsid w:val="00F10AA9"/>
    <w:rsid w:val="00F10E6D"/>
    <w:rsid w:val="00F13F69"/>
    <w:rsid w:val="00F142AC"/>
    <w:rsid w:val="00F15E9B"/>
    <w:rsid w:val="00F16A0B"/>
    <w:rsid w:val="00F17234"/>
    <w:rsid w:val="00F22C01"/>
    <w:rsid w:val="00F25CDC"/>
    <w:rsid w:val="00F27DED"/>
    <w:rsid w:val="00F3041D"/>
    <w:rsid w:val="00F32047"/>
    <w:rsid w:val="00F337EC"/>
    <w:rsid w:val="00F3675E"/>
    <w:rsid w:val="00F37CAA"/>
    <w:rsid w:val="00F402B8"/>
    <w:rsid w:val="00F41B9D"/>
    <w:rsid w:val="00F422CA"/>
    <w:rsid w:val="00F43815"/>
    <w:rsid w:val="00F439FE"/>
    <w:rsid w:val="00F461D1"/>
    <w:rsid w:val="00F47149"/>
    <w:rsid w:val="00F533B4"/>
    <w:rsid w:val="00F53BA1"/>
    <w:rsid w:val="00F54555"/>
    <w:rsid w:val="00F55DA2"/>
    <w:rsid w:val="00F57DC3"/>
    <w:rsid w:val="00F62185"/>
    <w:rsid w:val="00F64A0D"/>
    <w:rsid w:val="00F66257"/>
    <w:rsid w:val="00F66332"/>
    <w:rsid w:val="00F71AF9"/>
    <w:rsid w:val="00F723DE"/>
    <w:rsid w:val="00F72C23"/>
    <w:rsid w:val="00F74857"/>
    <w:rsid w:val="00F757DD"/>
    <w:rsid w:val="00F7587B"/>
    <w:rsid w:val="00F76C32"/>
    <w:rsid w:val="00F82194"/>
    <w:rsid w:val="00F82716"/>
    <w:rsid w:val="00F846CD"/>
    <w:rsid w:val="00F85C4D"/>
    <w:rsid w:val="00F861D5"/>
    <w:rsid w:val="00F86C18"/>
    <w:rsid w:val="00F87231"/>
    <w:rsid w:val="00F9001E"/>
    <w:rsid w:val="00F9088E"/>
    <w:rsid w:val="00F90A88"/>
    <w:rsid w:val="00F93F64"/>
    <w:rsid w:val="00F94366"/>
    <w:rsid w:val="00F977E5"/>
    <w:rsid w:val="00FA15FF"/>
    <w:rsid w:val="00FA21FA"/>
    <w:rsid w:val="00FA2254"/>
    <w:rsid w:val="00FB03D3"/>
    <w:rsid w:val="00FB0745"/>
    <w:rsid w:val="00FB0906"/>
    <w:rsid w:val="00FB74F7"/>
    <w:rsid w:val="00FC0DBC"/>
    <w:rsid w:val="00FC10D5"/>
    <w:rsid w:val="00FC12CB"/>
    <w:rsid w:val="00FC4687"/>
    <w:rsid w:val="00FC4B67"/>
    <w:rsid w:val="00FC4E84"/>
    <w:rsid w:val="00FC5B6F"/>
    <w:rsid w:val="00FC6D0A"/>
    <w:rsid w:val="00FC6E28"/>
    <w:rsid w:val="00FD3422"/>
    <w:rsid w:val="00FD36F6"/>
    <w:rsid w:val="00FD4335"/>
    <w:rsid w:val="00FD4348"/>
    <w:rsid w:val="00FD4EED"/>
    <w:rsid w:val="00FD6086"/>
    <w:rsid w:val="00FD729E"/>
    <w:rsid w:val="00FE1C3D"/>
    <w:rsid w:val="00FE2211"/>
    <w:rsid w:val="00FE2BCD"/>
    <w:rsid w:val="00FE3C86"/>
    <w:rsid w:val="00FE4014"/>
    <w:rsid w:val="00FE46D4"/>
    <w:rsid w:val="00FE5A68"/>
    <w:rsid w:val="00FE7508"/>
    <w:rsid w:val="00FE7C62"/>
    <w:rsid w:val="00FF0412"/>
    <w:rsid w:val="00FF10BE"/>
    <w:rsid w:val="00FF42AE"/>
    <w:rsid w:val="00FF4988"/>
    <w:rsid w:val="00FF4DB0"/>
    <w:rsid w:val="00FF4FD8"/>
    <w:rsid w:val="00FF50C3"/>
    <w:rsid w:val="00FF6CC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46B0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3F0180"/>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Exact">
    <w:name w:val="Body text (2) Exact"/>
    <w:basedOn w:val="Numatytasispastraiposriftas"/>
    <w:rPr>
      <w:b w:val="0"/>
      <w:bCs w:val="0"/>
      <w:i w:val="0"/>
      <w:iCs w:val="0"/>
      <w:smallCaps w:val="0"/>
      <w:strike w:val="0"/>
      <w:u w:val="none"/>
    </w:rPr>
  </w:style>
  <w:style w:type="character" w:customStyle="1" w:styleId="Heading1">
    <w:name w:val="Heading #1_"/>
    <w:basedOn w:val="Numatytasispastraiposriftas"/>
    <w:link w:val="Heading10"/>
    <w:rPr>
      <w:b/>
      <w:bCs/>
      <w:i w:val="0"/>
      <w:iCs w:val="0"/>
      <w:smallCaps w:val="0"/>
      <w:strike w:val="0"/>
      <w:u w:val="none"/>
    </w:rPr>
  </w:style>
  <w:style w:type="character" w:customStyle="1" w:styleId="Headerorfooter">
    <w:name w:val="Header or footer_"/>
    <w:basedOn w:val="Numatytasispastraiposriftas"/>
    <w:link w:val="Headerorfooter0"/>
    <w:rPr>
      <w:b w:val="0"/>
      <w:bCs w:val="0"/>
      <w:i w:val="0"/>
      <w:iCs w:val="0"/>
      <w:smallCaps w:val="0"/>
      <w:strike w:val="0"/>
      <w:sz w:val="20"/>
      <w:szCs w:val="20"/>
      <w:u w:val="none"/>
    </w:rPr>
  </w:style>
  <w:style w:type="character" w:customStyle="1" w:styleId="Headerorfooter6pt">
    <w:name w:val="Header or footer + 6 pt"/>
    <w:basedOn w:val="Headerorfooter"/>
    <w:rPr>
      <w:rFonts w:ascii="Times New Roman" w:eastAsia="Times New Roman" w:hAnsi="Times New Roman" w:cs="Times New Roman"/>
      <w:b w:val="0"/>
      <w:bCs w:val="0"/>
      <w:i w:val="0"/>
      <w:iCs w:val="0"/>
      <w:smallCaps w:val="0"/>
      <w:strike w:val="0"/>
      <w:color w:val="000000"/>
      <w:spacing w:val="0"/>
      <w:w w:val="100"/>
      <w:position w:val="0"/>
      <w:sz w:val="12"/>
      <w:szCs w:val="12"/>
      <w:u w:val="none"/>
      <w:lang w:val="lt-LT" w:eastAsia="lt-LT" w:bidi="lt-LT"/>
    </w:rPr>
  </w:style>
  <w:style w:type="character" w:customStyle="1" w:styleId="Bodytext3">
    <w:name w:val="Body text (3)_"/>
    <w:basedOn w:val="Numatytasispastraiposriftas"/>
    <w:link w:val="Bodytext30"/>
    <w:rPr>
      <w:b/>
      <w:bCs/>
      <w:i w:val="0"/>
      <w:iCs w:val="0"/>
      <w:smallCaps w:val="0"/>
      <w:strike w:val="0"/>
      <w:u w:val="none"/>
    </w:rPr>
  </w:style>
  <w:style w:type="character" w:customStyle="1" w:styleId="Bodytext2">
    <w:name w:val="Body text (2)_"/>
    <w:basedOn w:val="Numatytasispastraiposriftas"/>
    <w:link w:val="Bodytext20"/>
    <w:uiPriority w:val="99"/>
    <w:rPr>
      <w:b w:val="0"/>
      <w:bCs w:val="0"/>
      <w:i w:val="0"/>
      <w:iCs w:val="0"/>
      <w:smallCaps w:val="0"/>
      <w:strike w:val="0"/>
      <w:u w:val="none"/>
    </w:rPr>
  </w:style>
  <w:style w:type="character" w:customStyle="1" w:styleId="Bodytext2Spacing4pt">
    <w:name w:val="Body text (2) + Spacing 4 pt"/>
    <w:basedOn w:val="Bodytext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lt-LT" w:eastAsia="lt-LT" w:bidi="lt-LT"/>
    </w:rPr>
  </w:style>
  <w:style w:type="character" w:customStyle="1" w:styleId="Bodytext4">
    <w:name w:val="Body text (4)_"/>
    <w:basedOn w:val="Numatytasispastraiposriftas"/>
    <w:link w:val="Bodytext40"/>
    <w:rPr>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Bodytext5Exact">
    <w:name w:val="Body text (5) Exact"/>
    <w:basedOn w:val="Numatytasispastraiposriftas"/>
    <w:link w:val="Bodytext5"/>
    <w:rPr>
      <w:b w:val="0"/>
      <w:bCs w:val="0"/>
      <w:i w:val="0"/>
      <w:iCs w:val="0"/>
      <w:smallCaps w:val="0"/>
      <w:strike w:val="0"/>
      <w:sz w:val="18"/>
      <w:szCs w:val="18"/>
      <w:u w:val="none"/>
    </w:rPr>
  </w:style>
  <w:style w:type="character" w:customStyle="1" w:styleId="Heading1Exact">
    <w:name w:val="Heading #1 Exact"/>
    <w:basedOn w:val="Numatytasispastraiposriftas"/>
    <w:rPr>
      <w:b/>
      <w:bCs/>
      <w:i w:val="0"/>
      <w:iCs w:val="0"/>
      <w:smallCaps w:val="0"/>
      <w:strike w:val="0"/>
      <w:u w:val="none"/>
    </w:rPr>
  </w:style>
  <w:style w:type="character" w:customStyle="1" w:styleId="Bodytext4Exact">
    <w:name w:val="Body text (4) Exact"/>
    <w:basedOn w:val="Numatytasispastraiposriftas"/>
    <w:rPr>
      <w:b w:val="0"/>
      <w:bCs w:val="0"/>
      <w:i w:val="0"/>
      <w:iCs w:val="0"/>
      <w:smallCaps w:val="0"/>
      <w:strike w:val="0"/>
      <w:sz w:val="20"/>
      <w:szCs w:val="20"/>
      <w:u w:val="none"/>
    </w:rPr>
  </w:style>
  <w:style w:type="paragraph" w:customStyle="1" w:styleId="Bodytext20">
    <w:name w:val="Body text (2)"/>
    <w:basedOn w:val="prastasis"/>
    <w:link w:val="Bodytext2"/>
    <w:uiPriority w:val="99"/>
    <w:pPr>
      <w:shd w:val="clear" w:color="auto" w:fill="FFFFFF"/>
      <w:spacing w:before="300" w:after="540" w:line="278" w:lineRule="exact"/>
      <w:ind w:hanging="7"/>
      <w:jc w:val="center"/>
    </w:pPr>
  </w:style>
  <w:style w:type="paragraph" w:customStyle="1" w:styleId="Heading10">
    <w:name w:val="Heading #1"/>
    <w:basedOn w:val="prastasis"/>
    <w:link w:val="Heading1"/>
    <w:pPr>
      <w:shd w:val="clear" w:color="auto" w:fill="FFFFFF"/>
      <w:spacing w:after="300" w:line="0" w:lineRule="atLeast"/>
      <w:ind w:hanging="1907"/>
      <w:jc w:val="center"/>
      <w:outlineLvl w:val="0"/>
    </w:pPr>
    <w:rPr>
      <w:b/>
      <w:bCs/>
    </w:rPr>
  </w:style>
  <w:style w:type="paragraph" w:customStyle="1" w:styleId="Headerorfooter0">
    <w:name w:val="Header or footer"/>
    <w:basedOn w:val="prastasis"/>
    <w:link w:val="Headerorfooter"/>
    <w:pPr>
      <w:shd w:val="clear" w:color="auto" w:fill="FFFFFF"/>
      <w:spacing w:line="0" w:lineRule="atLeast"/>
      <w:ind w:firstLine="29"/>
    </w:pPr>
    <w:rPr>
      <w:sz w:val="20"/>
      <w:szCs w:val="20"/>
    </w:rPr>
  </w:style>
  <w:style w:type="paragraph" w:customStyle="1" w:styleId="Bodytext30">
    <w:name w:val="Body text (3)"/>
    <w:basedOn w:val="prastasis"/>
    <w:link w:val="Bodytext3"/>
    <w:pPr>
      <w:shd w:val="clear" w:color="auto" w:fill="FFFFFF"/>
      <w:spacing w:before="300" w:line="274" w:lineRule="exact"/>
      <w:ind w:firstLine="3028"/>
    </w:pPr>
    <w:rPr>
      <w:b/>
      <w:bCs/>
    </w:rPr>
  </w:style>
  <w:style w:type="paragraph" w:customStyle="1" w:styleId="Bodytext40">
    <w:name w:val="Body text (4)"/>
    <w:basedOn w:val="prastasis"/>
    <w:link w:val="Bodytext4"/>
    <w:pPr>
      <w:shd w:val="clear" w:color="auto" w:fill="FFFFFF"/>
      <w:spacing w:line="230" w:lineRule="exact"/>
      <w:ind w:hanging="2"/>
    </w:pPr>
    <w:rPr>
      <w:sz w:val="20"/>
      <w:szCs w:val="20"/>
    </w:rPr>
  </w:style>
  <w:style w:type="paragraph" w:customStyle="1" w:styleId="Bodytext5">
    <w:name w:val="Body text (5)"/>
    <w:basedOn w:val="prastasis"/>
    <w:link w:val="Bodytext5Exact"/>
    <w:pPr>
      <w:shd w:val="clear" w:color="auto" w:fill="FFFFFF"/>
      <w:spacing w:line="211" w:lineRule="exact"/>
      <w:ind w:firstLine="31"/>
      <w:jc w:val="both"/>
    </w:pPr>
    <w:rPr>
      <w:sz w:val="18"/>
      <w:szCs w:val="18"/>
    </w:rPr>
  </w:style>
  <w:style w:type="character" w:styleId="Hipersaitas">
    <w:name w:val="Hyperlink"/>
    <w:rsid w:val="00F402B8"/>
    <w:rPr>
      <w:color w:val="0000FF"/>
      <w:u w:val="single"/>
    </w:rPr>
  </w:style>
  <w:style w:type="paragraph" w:styleId="Sraopastraipa">
    <w:name w:val="List Paragraph"/>
    <w:basedOn w:val="prastasis"/>
    <w:uiPriority w:val="34"/>
    <w:qFormat/>
    <w:rsid w:val="00F402B8"/>
    <w:pPr>
      <w:ind w:left="720"/>
      <w:contextualSpacing/>
    </w:pPr>
  </w:style>
  <w:style w:type="character" w:customStyle="1" w:styleId="Bodytext">
    <w:name w:val="Body text_"/>
    <w:link w:val="Bodytext1"/>
    <w:locked/>
    <w:rsid w:val="00F402B8"/>
    <w:rPr>
      <w:shd w:val="clear" w:color="auto" w:fill="FFFFFF"/>
      <w:lang w:bidi="ar-SA"/>
    </w:rPr>
  </w:style>
  <w:style w:type="paragraph" w:customStyle="1" w:styleId="Bodytext1">
    <w:name w:val="Body text1"/>
    <w:basedOn w:val="prastasis"/>
    <w:link w:val="Bodytext"/>
    <w:rsid w:val="00F402B8"/>
    <w:pPr>
      <w:widowControl/>
      <w:shd w:val="clear" w:color="auto" w:fill="FFFFFF"/>
      <w:spacing w:before="300" w:after="600" w:line="360" w:lineRule="exact"/>
      <w:ind w:hanging="800"/>
    </w:pPr>
    <w:rPr>
      <w:color w:val="auto"/>
      <w:shd w:val="clear" w:color="auto" w:fill="FFFFFF"/>
      <w:lang w:bidi="ar-SA"/>
    </w:rPr>
  </w:style>
  <w:style w:type="paragraph" w:styleId="Pagrindinistekstas">
    <w:name w:val="Body Text"/>
    <w:basedOn w:val="prastasis"/>
    <w:link w:val="PagrindinistekstasDiagrama"/>
    <w:semiHidden/>
    <w:rsid w:val="00F402B8"/>
    <w:pPr>
      <w:widowControl/>
      <w:spacing w:after="120"/>
    </w:pPr>
    <w:rPr>
      <w:rFonts w:eastAsia="Calibri"/>
      <w:color w:val="auto"/>
      <w:lang w:val="en-GB" w:eastAsia="en-US" w:bidi="ar-SA"/>
    </w:rPr>
  </w:style>
  <w:style w:type="character" w:customStyle="1" w:styleId="PagrindinistekstasDiagrama">
    <w:name w:val="Pagrindinis tekstas Diagrama"/>
    <w:basedOn w:val="Numatytasispastraiposriftas"/>
    <w:link w:val="Pagrindinistekstas"/>
    <w:semiHidden/>
    <w:rsid w:val="00F402B8"/>
    <w:rPr>
      <w:rFonts w:eastAsia="Calibri"/>
      <w:lang w:val="en-GB" w:eastAsia="en-US" w:bidi="ar-SA"/>
    </w:rPr>
  </w:style>
  <w:style w:type="paragraph" w:customStyle="1" w:styleId="Betarp1">
    <w:name w:val="Be tarpų1"/>
    <w:rsid w:val="00F402B8"/>
    <w:pPr>
      <w:widowControl/>
    </w:pPr>
    <w:rPr>
      <w:rFonts w:ascii="Calibri" w:eastAsia="Calibri" w:hAnsi="Calibri"/>
      <w:sz w:val="22"/>
      <w:szCs w:val="22"/>
      <w:lang w:bidi="ar-SA"/>
    </w:rPr>
  </w:style>
  <w:style w:type="paragraph" w:styleId="Debesliotekstas">
    <w:name w:val="Balloon Text"/>
    <w:basedOn w:val="prastasis"/>
    <w:link w:val="DebesliotekstasDiagrama"/>
    <w:uiPriority w:val="99"/>
    <w:semiHidden/>
    <w:unhideWhenUsed/>
    <w:rsid w:val="00F9088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9088E"/>
    <w:rPr>
      <w:rFonts w:ascii="Tahoma" w:hAnsi="Tahoma" w:cs="Tahoma"/>
      <w:color w:val="000000"/>
      <w:sz w:val="16"/>
      <w:szCs w:val="16"/>
    </w:rPr>
  </w:style>
  <w:style w:type="character" w:customStyle="1" w:styleId="BodytextBold">
    <w:name w:val="Body text + Bold"/>
    <w:aliases w:val="Spacing 0 pt"/>
    <w:uiPriority w:val="99"/>
    <w:rsid w:val="006E0F3E"/>
    <w:rPr>
      <w:rFonts w:ascii="Times New Roman" w:hAnsi="Times New Roman" w:cs="Times New Roman" w:hint="default"/>
      <w:b/>
      <w:bCs/>
      <w:spacing w:val="-10"/>
      <w:sz w:val="24"/>
      <w:szCs w:val="24"/>
      <w:shd w:val="clear" w:color="auto" w:fill="FFFFFF"/>
    </w:rPr>
  </w:style>
  <w:style w:type="character" w:customStyle="1" w:styleId="Bodytext11">
    <w:name w:val="Body text + 11"/>
    <w:aliases w:val="5 pt,Bold,Spacing 0 pt1"/>
    <w:uiPriority w:val="99"/>
    <w:rsid w:val="006E0F3E"/>
    <w:rPr>
      <w:rFonts w:ascii="Times New Roman" w:hAnsi="Times New Roman" w:cs="Times New Roman" w:hint="default"/>
      <w:b/>
      <w:bCs/>
      <w:spacing w:val="-10"/>
      <w:sz w:val="23"/>
      <w:szCs w:val="23"/>
      <w:shd w:val="clear" w:color="auto" w:fill="FFFFFF"/>
    </w:rPr>
  </w:style>
  <w:style w:type="paragraph" w:customStyle="1" w:styleId="CharChar1Diagrama">
    <w:name w:val="Char Char1 Diagrama"/>
    <w:basedOn w:val="prastasis"/>
    <w:rsid w:val="006F2BD5"/>
    <w:pPr>
      <w:widowControl/>
      <w:spacing w:after="160" w:line="240" w:lineRule="exact"/>
    </w:pPr>
    <w:rPr>
      <w:rFonts w:ascii="Tahoma" w:hAnsi="Tahoma"/>
      <w:color w:val="auto"/>
      <w:sz w:val="20"/>
      <w:szCs w:val="20"/>
      <w:lang w:val="en-US" w:eastAsia="en-US" w:bidi="ar-SA"/>
    </w:rPr>
  </w:style>
  <w:style w:type="paragraph" w:styleId="Antrats">
    <w:name w:val="header"/>
    <w:basedOn w:val="prastasis"/>
    <w:link w:val="AntratsDiagrama"/>
    <w:uiPriority w:val="99"/>
    <w:rsid w:val="00F723DE"/>
    <w:pPr>
      <w:widowControl/>
      <w:tabs>
        <w:tab w:val="center" w:pos="4153"/>
        <w:tab w:val="right" w:pos="8306"/>
      </w:tabs>
    </w:pPr>
    <w:rPr>
      <w:color w:val="auto"/>
      <w:szCs w:val="20"/>
      <w:lang w:bidi="ar-SA"/>
    </w:rPr>
  </w:style>
  <w:style w:type="character" w:customStyle="1" w:styleId="AntratsDiagrama">
    <w:name w:val="Antraštės Diagrama"/>
    <w:basedOn w:val="Numatytasispastraiposriftas"/>
    <w:link w:val="Antrats"/>
    <w:uiPriority w:val="99"/>
    <w:rsid w:val="00F723DE"/>
    <w:rPr>
      <w:szCs w:val="20"/>
      <w:lang w:bidi="ar-SA"/>
    </w:rPr>
  </w:style>
  <w:style w:type="paragraph" w:styleId="prastasistinklapis">
    <w:name w:val="Normal (Web)"/>
    <w:basedOn w:val="prastasis"/>
    <w:rsid w:val="00F723DE"/>
    <w:pPr>
      <w:widowControl/>
      <w:spacing w:before="100" w:beforeAutospacing="1" w:after="100" w:afterAutospacing="1"/>
    </w:pPr>
    <w:rPr>
      <w:color w:val="auto"/>
      <w:lang w:val="en-GB" w:eastAsia="en-US" w:bidi="ar-SA"/>
    </w:rPr>
  </w:style>
  <w:style w:type="paragraph" w:styleId="Porat">
    <w:name w:val="footer"/>
    <w:basedOn w:val="prastasis"/>
    <w:link w:val="PoratDiagrama"/>
    <w:uiPriority w:val="99"/>
    <w:unhideWhenUsed/>
    <w:rsid w:val="00205E6A"/>
    <w:pPr>
      <w:tabs>
        <w:tab w:val="center" w:pos="4819"/>
        <w:tab w:val="right" w:pos="9638"/>
      </w:tabs>
    </w:pPr>
  </w:style>
  <w:style w:type="character" w:customStyle="1" w:styleId="PoratDiagrama">
    <w:name w:val="Poraštė Diagrama"/>
    <w:basedOn w:val="Numatytasispastraiposriftas"/>
    <w:link w:val="Porat"/>
    <w:uiPriority w:val="99"/>
    <w:rsid w:val="00205E6A"/>
    <w:rPr>
      <w:color w:val="000000"/>
    </w:rPr>
  </w:style>
  <w:style w:type="character" w:styleId="Komentaronuoroda">
    <w:name w:val="annotation reference"/>
    <w:basedOn w:val="Numatytasispastraiposriftas"/>
    <w:uiPriority w:val="99"/>
    <w:semiHidden/>
    <w:unhideWhenUsed/>
    <w:rsid w:val="00FF4FD8"/>
    <w:rPr>
      <w:sz w:val="16"/>
      <w:szCs w:val="16"/>
    </w:rPr>
  </w:style>
  <w:style w:type="paragraph" w:styleId="Komentarotekstas">
    <w:name w:val="annotation text"/>
    <w:basedOn w:val="prastasis"/>
    <w:link w:val="KomentarotekstasDiagrama"/>
    <w:uiPriority w:val="99"/>
    <w:unhideWhenUsed/>
    <w:rsid w:val="00FF4FD8"/>
    <w:rPr>
      <w:sz w:val="20"/>
      <w:szCs w:val="20"/>
    </w:rPr>
  </w:style>
  <w:style w:type="character" w:customStyle="1" w:styleId="KomentarotekstasDiagrama">
    <w:name w:val="Komentaro tekstas Diagrama"/>
    <w:basedOn w:val="Numatytasispastraiposriftas"/>
    <w:link w:val="Komentarotekstas"/>
    <w:uiPriority w:val="99"/>
    <w:rsid w:val="00FF4FD8"/>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FF4FD8"/>
    <w:rPr>
      <w:b/>
      <w:bCs/>
    </w:rPr>
  </w:style>
  <w:style w:type="character" w:customStyle="1" w:styleId="KomentarotemaDiagrama">
    <w:name w:val="Komentaro tema Diagrama"/>
    <w:basedOn w:val="KomentarotekstasDiagrama"/>
    <w:link w:val="Komentarotema"/>
    <w:uiPriority w:val="99"/>
    <w:semiHidden/>
    <w:rsid w:val="00FF4FD8"/>
    <w:rPr>
      <w:b/>
      <w:bCs/>
      <w:color w:val="000000"/>
      <w:sz w:val="20"/>
      <w:szCs w:val="20"/>
    </w:rPr>
  </w:style>
  <w:style w:type="paragraph" w:styleId="Pataisymai">
    <w:name w:val="Revision"/>
    <w:hidden/>
    <w:uiPriority w:val="99"/>
    <w:semiHidden/>
    <w:rsid w:val="00B1229E"/>
    <w:pPr>
      <w:widowControl/>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lt-LT" w:eastAsia="lt-LT" w:bidi="lt-LT"/>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rsid w:val="003F0180"/>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Bodytext2Exact">
    <w:name w:val="Body text (2) Exact"/>
    <w:basedOn w:val="Numatytasispastraiposriftas"/>
    <w:rPr>
      <w:b w:val="0"/>
      <w:bCs w:val="0"/>
      <w:i w:val="0"/>
      <w:iCs w:val="0"/>
      <w:smallCaps w:val="0"/>
      <w:strike w:val="0"/>
      <w:u w:val="none"/>
    </w:rPr>
  </w:style>
  <w:style w:type="character" w:customStyle="1" w:styleId="Heading1">
    <w:name w:val="Heading #1_"/>
    <w:basedOn w:val="Numatytasispastraiposriftas"/>
    <w:link w:val="Heading10"/>
    <w:rPr>
      <w:b/>
      <w:bCs/>
      <w:i w:val="0"/>
      <w:iCs w:val="0"/>
      <w:smallCaps w:val="0"/>
      <w:strike w:val="0"/>
      <w:u w:val="none"/>
    </w:rPr>
  </w:style>
  <w:style w:type="character" w:customStyle="1" w:styleId="Headerorfooter">
    <w:name w:val="Header or footer_"/>
    <w:basedOn w:val="Numatytasispastraiposriftas"/>
    <w:link w:val="Headerorfooter0"/>
    <w:rPr>
      <w:b w:val="0"/>
      <w:bCs w:val="0"/>
      <w:i w:val="0"/>
      <w:iCs w:val="0"/>
      <w:smallCaps w:val="0"/>
      <w:strike w:val="0"/>
      <w:sz w:val="20"/>
      <w:szCs w:val="20"/>
      <w:u w:val="none"/>
    </w:rPr>
  </w:style>
  <w:style w:type="character" w:customStyle="1" w:styleId="Headerorfooter6pt">
    <w:name w:val="Header or footer + 6 pt"/>
    <w:basedOn w:val="Headerorfooter"/>
    <w:rPr>
      <w:rFonts w:ascii="Times New Roman" w:eastAsia="Times New Roman" w:hAnsi="Times New Roman" w:cs="Times New Roman"/>
      <w:b w:val="0"/>
      <w:bCs w:val="0"/>
      <w:i w:val="0"/>
      <w:iCs w:val="0"/>
      <w:smallCaps w:val="0"/>
      <w:strike w:val="0"/>
      <w:color w:val="000000"/>
      <w:spacing w:val="0"/>
      <w:w w:val="100"/>
      <w:position w:val="0"/>
      <w:sz w:val="12"/>
      <w:szCs w:val="12"/>
      <w:u w:val="none"/>
      <w:lang w:val="lt-LT" w:eastAsia="lt-LT" w:bidi="lt-LT"/>
    </w:rPr>
  </w:style>
  <w:style w:type="character" w:customStyle="1" w:styleId="Bodytext3">
    <w:name w:val="Body text (3)_"/>
    <w:basedOn w:val="Numatytasispastraiposriftas"/>
    <w:link w:val="Bodytext30"/>
    <w:rPr>
      <w:b/>
      <w:bCs/>
      <w:i w:val="0"/>
      <w:iCs w:val="0"/>
      <w:smallCaps w:val="0"/>
      <w:strike w:val="0"/>
      <w:u w:val="none"/>
    </w:rPr>
  </w:style>
  <w:style w:type="character" w:customStyle="1" w:styleId="Bodytext2">
    <w:name w:val="Body text (2)_"/>
    <w:basedOn w:val="Numatytasispastraiposriftas"/>
    <w:link w:val="Bodytext20"/>
    <w:uiPriority w:val="99"/>
    <w:rPr>
      <w:b w:val="0"/>
      <w:bCs w:val="0"/>
      <w:i w:val="0"/>
      <w:iCs w:val="0"/>
      <w:smallCaps w:val="0"/>
      <w:strike w:val="0"/>
      <w:u w:val="none"/>
    </w:rPr>
  </w:style>
  <w:style w:type="character" w:customStyle="1" w:styleId="Bodytext2Spacing4pt">
    <w:name w:val="Body text (2) + Spacing 4 pt"/>
    <w:basedOn w:val="Bodytext2"/>
    <w:rPr>
      <w:rFonts w:ascii="Times New Roman" w:eastAsia="Times New Roman" w:hAnsi="Times New Roman" w:cs="Times New Roman"/>
      <w:b w:val="0"/>
      <w:bCs w:val="0"/>
      <w:i w:val="0"/>
      <w:iCs w:val="0"/>
      <w:smallCaps w:val="0"/>
      <w:strike w:val="0"/>
      <w:color w:val="000000"/>
      <w:spacing w:val="80"/>
      <w:w w:val="100"/>
      <w:position w:val="0"/>
      <w:sz w:val="24"/>
      <w:szCs w:val="24"/>
      <w:u w:val="none"/>
      <w:lang w:val="lt-LT" w:eastAsia="lt-LT" w:bidi="lt-LT"/>
    </w:rPr>
  </w:style>
  <w:style w:type="character" w:customStyle="1" w:styleId="Bodytext4">
    <w:name w:val="Body text (4)_"/>
    <w:basedOn w:val="Numatytasispastraiposriftas"/>
    <w:link w:val="Bodytext40"/>
    <w:rPr>
      <w:b w:val="0"/>
      <w:bCs w:val="0"/>
      <w:i w:val="0"/>
      <w:iCs w:val="0"/>
      <w:smallCaps w:val="0"/>
      <w:strike w:val="0"/>
      <w:sz w:val="20"/>
      <w:szCs w:val="20"/>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Bodytext5Exact">
    <w:name w:val="Body text (5) Exact"/>
    <w:basedOn w:val="Numatytasispastraiposriftas"/>
    <w:link w:val="Bodytext5"/>
    <w:rPr>
      <w:b w:val="0"/>
      <w:bCs w:val="0"/>
      <w:i w:val="0"/>
      <w:iCs w:val="0"/>
      <w:smallCaps w:val="0"/>
      <w:strike w:val="0"/>
      <w:sz w:val="18"/>
      <w:szCs w:val="18"/>
      <w:u w:val="none"/>
    </w:rPr>
  </w:style>
  <w:style w:type="character" w:customStyle="1" w:styleId="Heading1Exact">
    <w:name w:val="Heading #1 Exact"/>
    <w:basedOn w:val="Numatytasispastraiposriftas"/>
    <w:rPr>
      <w:b/>
      <w:bCs/>
      <w:i w:val="0"/>
      <w:iCs w:val="0"/>
      <w:smallCaps w:val="0"/>
      <w:strike w:val="0"/>
      <w:u w:val="none"/>
    </w:rPr>
  </w:style>
  <w:style w:type="character" w:customStyle="1" w:styleId="Bodytext4Exact">
    <w:name w:val="Body text (4) Exact"/>
    <w:basedOn w:val="Numatytasispastraiposriftas"/>
    <w:rPr>
      <w:b w:val="0"/>
      <w:bCs w:val="0"/>
      <w:i w:val="0"/>
      <w:iCs w:val="0"/>
      <w:smallCaps w:val="0"/>
      <w:strike w:val="0"/>
      <w:sz w:val="20"/>
      <w:szCs w:val="20"/>
      <w:u w:val="none"/>
    </w:rPr>
  </w:style>
  <w:style w:type="paragraph" w:customStyle="1" w:styleId="Bodytext20">
    <w:name w:val="Body text (2)"/>
    <w:basedOn w:val="prastasis"/>
    <w:link w:val="Bodytext2"/>
    <w:uiPriority w:val="99"/>
    <w:pPr>
      <w:shd w:val="clear" w:color="auto" w:fill="FFFFFF"/>
      <w:spacing w:before="300" w:after="540" w:line="278" w:lineRule="exact"/>
      <w:ind w:hanging="7"/>
      <w:jc w:val="center"/>
    </w:pPr>
  </w:style>
  <w:style w:type="paragraph" w:customStyle="1" w:styleId="Heading10">
    <w:name w:val="Heading #1"/>
    <w:basedOn w:val="prastasis"/>
    <w:link w:val="Heading1"/>
    <w:pPr>
      <w:shd w:val="clear" w:color="auto" w:fill="FFFFFF"/>
      <w:spacing w:after="300" w:line="0" w:lineRule="atLeast"/>
      <w:ind w:hanging="1907"/>
      <w:jc w:val="center"/>
      <w:outlineLvl w:val="0"/>
    </w:pPr>
    <w:rPr>
      <w:b/>
      <w:bCs/>
    </w:rPr>
  </w:style>
  <w:style w:type="paragraph" w:customStyle="1" w:styleId="Headerorfooter0">
    <w:name w:val="Header or footer"/>
    <w:basedOn w:val="prastasis"/>
    <w:link w:val="Headerorfooter"/>
    <w:pPr>
      <w:shd w:val="clear" w:color="auto" w:fill="FFFFFF"/>
      <w:spacing w:line="0" w:lineRule="atLeast"/>
      <w:ind w:firstLine="29"/>
    </w:pPr>
    <w:rPr>
      <w:sz w:val="20"/>
      <w:szCs w:val="20"/>
    </w:rPr>
  </w:style>
  <w:style w:type="paragraph" w:customStyle="1" w:styleId="Bodytext30">
    <w:name w:val="Body text (3)"/>
    <w:basedOn w:val="prastasis"/>
    <w:link w:val="Bodytext3"/>
    <w:pPr>
      <w:shd w:val="clear" w:color="auto" w:fill="FFFFFF"/>
      <w:spacing w:before="300" w:line="274" w:lineRule="exact"/>
      <w:ind w:firstLine="3028"/>
    </w:pPr>
    <w:rPr>
      <w:b/>
      <w:bCs/>
    </w:rPr>
  </w:style>
  <w:style w:type="paragraph" w:customStyle="1" w:styleId="Bodytext40">
    <w:name w:val="Body text (4)"/>
    <w:basedOn w:val="prastasis"/>
    <w:link w:val="Bodytext4"/>
    <w:pPr>
      <w:shd w:val="clear" w:color="auto" w:fill="FFFFFF"/>
      <w:spacing w:line="230" w:lineRule="exact"/>
      <w:ind w:hanging="2"/>
    </w:pPr>
    <w:rPr>
      <w:sz w:val="20"/>
      <w:szCs w:val="20"/>
    </w:rPr>
  </w:style>
  <w:style w:type="paragraph" w:customStyle="1" w:styleId="Bodytext5">
    <w:name w:val="Body text (5)"/>
    <w:basedOn w:val="prastasis"/>
    <w:link w:val="Bodytext5Exact"/>
    <w:pPr>
      <w:shd w:val="clear" w:color="auto" w:fill="FFFFFF"/>
      <w:spacing w:line="211" w:lineRule="exact"/>
      <w:ind w:firstLine="31"/>
      <w:jc w:val="both"/>
    </w:pPr>
    <w:rPr>
      <w:sz w:val="18"/>
      <w:szCs w:val="18"/>
    </w:rPr>
  </w:style>
  <w:style w:type="character" w:styleId="Hipersaitas">
    <w:name w:val="Hyperlink"/>
    <w:rsid w:val="00F402B8"/>
    <w:rPr>
      <w:color w:val="0000FF"/>
      <w:u w:val="single"/>
    </w:rPr>
  </w:style>
  <w:style w:type="paragraph" w:styleId="Sraopastraipa">
    <w:name w:val="List Paragraph"/>
    <w:basedOn w:val="prastasis"/>
    <w:uiPriority w:val="34"/>
    <w:qFormat/>
    <w:rsid w:val="00F402B8"/>
    <w:pPr>
      <w:ind w:left="720"/>
      <w:contextualSpacing/>
    </w:pPr>
  </w:style>
  <w:style w:type="character" w:customStyle="1" w:styleId="Bodytext">
    <w:name w:val="Body text_"/>
    <w:link w:val="Bodytext1"/>
    <w:locked/>
    <w:rsid w:val="00F402B8"/>
    <w:rPr>
      <w:shd w:val="clear" w:color="auto" w:fill="FFFFFF"/>
      <w:lang w:bidi="ar-SA"/>
    </w:rPr>
  </w:style>
  <w:style w:type="paragraph" w:customStyle="1" w:styleId="Bodytext1">
    <w:name w:val="Body text1"/>
    <w:basedOn w:val="prastasis"/>
    <w:link w:val="Bodytext"/>
    <w:rsid w:val="00F402B8"/>
    <w:pPr>
      <w:widowControl/>
      <w:shd w:val="clear" w:color="auto" w:fill="FFFFFF"/>
      <w:spacing w:before="300" w:after="600" w:line="360" w:lineRule="exact"/>
      <w:ind w:hanging="800"/>
    </w:pPr>
    <w:rPr>
      <w:color w:val="auto"/>
      <w:shd w:val="clear" w:color="auto" w:fill="FFFFFF"/>
      <w:lang w:bidi="ar-SA"/>
    </w:rPr>
  </w:style>
  <w:style w:type="paragraph" w:styleId="Pagrindinistekstas">
    <w:name w:val="Body Text"/>
    <w:basedOn w:val="prastasis"/>
    <w:link w:val="PagrindinistekstasDiagrama"/>
    <w:semiHidden/>
    <w:rsid w:val="00F402B8"/>
    <w:pPr>
      <w:widowControl/>
      <w:spacing w:after="120"/>
    </w:pPr>
    <w:rPr>
      <w:rFonts w:eastAsia="Calibri"/>
      <w:color w:val="auto"/>
      <w:lang w:val="en-GB" w:eastAsia="en-US" w:bidi="ar-SA"/>
    </w:rPr>
  </w:style>
  <w:style w:type="character" w:customStyle="1" w:styleId="PagrindinistekstasDiagrama">
    <w:name w:val="Pagrindinis tekstas Diagrama"/>
    <w:basedOn w:val="Numatytasispastraiposriftas"/>
    <w:link w:val="Pagrindinistekstas"/>
    <w:semiHidden/>
    <w:rsid w:val="00F402B8"/>
    <w:rPr>
      <w:rFonts w:eastAsia="Calibri"/>
      <w:lang w:val="en-GB" w:eastAsia="en-US" w:bidi="ar-SA"/>
    </w:rPr>
  </w:style>
  <w:style w:type="paragraph" w:customStyle="1" w:styleId="Betarp1">
    <w:name w:val="Be tarpų1"/>
    <w:rsid w:val="00F402B8"/>
    <w:pPr>
      <w:widowControl/>
    </w:pPr>
    <w:rPr>
      <w:rFonts w:ascii="Calibri" w:eastAsia="Calibri" w:hAnsi="Calibri"/>
      <w:sz w:val="22"/>
      <w:szCs w:val="22"/>
      <w:lang w:bidi="ar-SA"/>
    </w:rPr>
  </w:style>
  <w:style w:type="paragraph" w:styleId="Debesliotekstas">
    <w:name w:val="Balloon Text"/>
    <w:basedOn w:val="prastasis"/>
    <w:link w:val="DebesliotekstasDiagrama"/>
    <w:uiPriority w:val="99"/>
    <w:semiHidden/>
    <w:unhideWhenUsed/>
    <w:rsid w:val="00F9088E"/>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F9088E"/>
    <w:rPr>
      <w:rFonts w:ascii="Tahoma" w:hAnsi="Tahoma" w:cs="Tahoma"/>
      <w:color w:val="000000"/>
      <w:sz w:val="16"/>
      <w:szCs w:val="16"/>
    </w:rPr>
  </w:style>
  <w:style w:type="character" w:customStyle="1" w:styleId="BodytextBold">
    <w:name w:val="Body text + Bold"/>
    <w:aliases w:val="Spacing 0 pt"/>
    <w:uiPriority w:val="99"/>
    <w:rsid w:val="006E0F3E"/>
    <w:rPr>
      <w:rFonts w:ascii="Times New Roman" w:hAnsi="Times New Roman" w:cs="Times New Roman" w:hint="default"/>
      <w:b/>
      <w:bCs/>
      <w:spacing w:val="-10"/>
      <w:sz w:val="24"/>
      <w:szCs w:val="24"/>
      <w:shd w:val="clear" w:color="auto" w:fill="FFFFFF"/>
    </w:rPr>
  </w:style>
  <w:style w:type="character" w:customStyle="1" w:styleId="Bodytext11">
    <w:name w:val="Body text + 11"/>
    <w:aliases w:val="5 pt,Bold,Spacing 0 pt1"/>
    <w:uiPriority w:val="99"/>
    <w:rsid w:val="006E0F3E"/>
    <w:rPr>
      <w:rFonts w:ascii="Times New Roman" w:hAnsi="Times New Roman" w:cs="Times New Roman" w:hint="default"/>
      <w:b/>
      <w:bCs/>
      <w:spacing w:val="-10"/>
      <w:sz w:val="23"/>
      <w:szCs w:val="23"/>
      <w:shd w:val="clear" w:color="auto" w:fill="FFFFFF"/>
    </w:rPr>
  </w:style>
  <w:style w:type="paragraph" w:customStyle="1" w:styleId="CharChar1Diagrama">
    <w:name w:val="Char Char1 Diagrama"/>
    <w:basedOn w:val="prastasis"/>
    <w:rsid w:val="006F2BD5"/>
    <w:pPr>
      <w:widowControl/>
      <w:spacing w:after="160" w:line="240" w:lineRule="exact"/>
    </w:pPr>
    <w:rPr>
      <w:rFonts w:ascii="Tahoma" w:hAnsi="Tahoma"/>
      <w:color w:val="auto"/>
      <w:sz w:val="20"/>
      <w:szCs w:val="20"/>
      <w:lang w:val="en-US" w:eastAsia="en-US" w:bidi="ar-SA"/>
    </w:rPr>
  </w:style>
  <w:style w:type="paragraph" w:styleId="Antrats">
    <w:name w:val="header"/>
    <w:basedOn w:val="prastasis"/>
    <w:link w:val="AntratsDiagrama"/>
    <w:uiPriority w:val="99"/>
    <w:rsid w:val="00F723DE"/>
    <w:pPr>
      <w:widowControl/>
      <w:tabs>
        <w:tab w:val="center" w:pos="4153"/>
        <w:tab w:val="right" w:pos="8306"/>
      </w:tabs>
    </w:pPr>
    <w:rPr>
      <w:color w:val="auto"/>
      <w:szCs w:val="20"/>
      <w:lang w:bidi="ar-SA"/>
    </w:rPr>
  </w:style>
  <w:style w:type="character" w:customStyle="1" w:styleId="AntratsDiagrama">
    <w:name w:val="Antraštės Diagrama"/>
    <w:basedOn w:val="Numatytasispastraiposriftas"/>
    <w:link w:val="Antrats"/>
    <w:uiPriority w:val="99"/>
    <w:rsid w:val="00F723DE"/>
    <w:rPr>
      <w:szCs w:val="20"/>
      <w:lang w:bidi="ar-SA"/>
    </w:rPr>
  </w:style>
  <w:style w:type="paragraph" w:styleId="prastasistinklapis">
    <w:name w:val="Normal (Web)"/>
    <w:basedOn w:val="prastasis"/>
    <w:rsid w:val="00F723DE"/>
    <w:pPr>
      <w:widowControl/>
      <w:spacing w:before="100" w:beforeAutospacing="1" w:after="100" w:afterAutospacing="1"/>
    </w:pPr>
    <w:rPr>
      <w:color w:val="auto"/>
      <w:lang w:val="en-GB" w:eastAsia="en-US" w:bidi="ar-SA"/>
    </w:rPr>
  </w:style>
  <w:style w:type="paragraph" w:styleId="Porat">
    <w:name w:val="footer"/>
    <w:basedOn w:val="prastasis"/>
    <w:link w:val="PoratDiagrama"/>
    <w:uiPriority w:val="99"/>
    <w:unhideWhenUsed/>
    <w:rsid w:val="00205E6A"/>
    <w:pPr>
      <w:tabs>
        <w:tab w:val="center" w:pos="4819"/>
        <w:tab w:val="right" w:pos="9638"/>
      </w:tabs>
    </w:pPr>
  </w:style>
  <w:style w:type="character" w:customStyle="1" w:styleId="PoratDiagrama">
    <w:name w:val="Poraštė Diagrama"/>
    <w:basedOn w:val="Numatytasispastraiposriftas"/>
    <w:link w:val="Porat"/>
    <w:uiPriority w:val="99"/>
    <w:rsid w:val="00205E6A"/>
    <w:rPr>
      <w:color w:val="000000"/>
    </w:rPr>
  </w:style>
  <w:style w:type="character" w:styleId="Komentaronuoroda">
    <w:name w:val="annotation reference"/>
    <w:basedOn w:val="Numatytasispastraiposriftas"/>
    <w:uiPriority w:val="99"/>
    <w:semiHidden/>
    <w:unhideWhenUsed/>
    <w:rsid w:val="00FF4FD8"/>
    <w:rPr>
      <w:sz w:val="16"/>
      <w:szCs w:val="16"/>
    </w:rPr>
  </w:style>
  <w:style w:type="paragraph" w:styleId="Komentarotekstas">
    <w:name w:val="annotation text"/>
    <w:basedOn w:val="prastasis"/>
    <w:link w:val="KomentarotekstasDiagrama"/>
    <w:uiPriority w:val="99"/>
    <w:unhideWhenUsed/>
    <w:rsid w:val="00FF4FD8"/>
    <w:rPr>
      <w:sz w:val="20"/>
      <w:szCs w:val="20"/>
    </w:rPr>
  </w:style>
  <w:style w:type="character" w:customStyle="1" w:styleId="KomentarotekstasDiagrama">
    <w:name w:val="Komentaro tekstas Diagrama"/>
    <w:basedOn w:val="Numatytasispastraiposriftas"/>
    <w:link w:val="Komentarotekstas"/>
    <w:uiPriority w:val="99"/>
    <w:rsid w:val="00FF4FD8"/>
    <w:rPr>
      <w:color w:val="000000"/>
      <w:sz w:val="20"/>
      <w:szCs w:val="20"/>
    </w:rPr>
  </w:style>
  <w:style w:type="paragraph" w:styleId="Komentarotema">
    <w:name w:val="annotation subject"/>
    <w:basedOn w:val="Komentarotekstas"/>
    <w:next w:val="Komentarotekstas"/>
    <w:link w:val="KomentarotemaDiagrama"/>
    <w:uiPriority w:val="99"/>
    <w:semiHidden/>
    <w:unhideWhenUsed/>
    <w:rsid w:val="00FF4FD8"/>
    <w:rPr>
      <w:b/>
      <w:bCs/>
    </w:rPr>
  </w:style>
  <w:style w:type="character" w:customStyle="1" w:styleId="KomentarotemaDiagrama">
    <w:name w:val="Komentaro tema Diagrama"/>
    <w:basedOn w:val="KomentarotekstasDiagrama"/>
    <w:link w:val="Komentarotema"/>
    <w:uiPriority w:val="99"/>
    <w:semiHidden/>
    <w:rsid w:val="00FF4FD8"/>
    <w:rPr>
      <w:b/>
      <w:bCs/>
      <w:color w:val="000000"/>
      <w:sz w:val="20"/>
      <w:szCs w:val="20"/>
    </w:rPr>
  </w:style>
  <w:style w:type="paragraph" w:styleId="Pataisymai">
    <w:name w:val="Revision"/>
    <w:hidden/>
    <w:uiPriority w:val="99"/>
    <w:semiHidden/>
    <w:rsid w:val="00B1229E"/>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968">
      <w:bodyDiv w:val="1"/>
      <w:marLeft w:val="0"/>
      <w:marRight w:val="0"/>
      <w:marTop w:val="0"/>
      <w:marBottom w:val="0"/>
      <w:divBdr>
        <w:top w:val="none" w:sz="0" w:space="0" w:color="auto"/>
        <w:left w:val="none" w:sz="0" w:space="0" w:color="auto"/>
        <w:bottom w:val="none" w:sz="0" w:space="0" w:color="auto"/>
        <w:right w:val="none" w:sz="0" w:space="0" w:color="auto"/>
      </w:divBdr>
      <w:divsChild>
        <w:div w:id="26833959">
          <w:marLeft w:val="0"/>
          <w:marRight w:val="0"/>
          <w:marTop w:val="0"/>
          <w:marBottom w:val="0"/>
          <w:divBdr>
            <w:top w:val="none" w:sz="0" w:space="0" w:color="auto"/>
            <w:left w:val="none" w:sz="0" w:space="0" w:color="auto"/>
            <w:bottom w:val="none" w:sz="0" w:space="0" w:color="auto"/>
            <w:right w:val="none" w:sz="0" w:space="0" w:color="auto"/>
          </w:divBdr>
        </w:div>
      </w:divsChild>
    </w:div>
    <w:div w:id="273484760">
      <w:bodyDiv w:val="1"/>
      <w:marLeft w:val="0"/>
      <w:marRight w:val="0"/>
      <w:marTop w:val="0"/>
      <w:marBottom w:val="0"/>
      <w:divBdr>
        <w:top w:val="none" w:sz="0" w:space="0" w:color="auto"/>
        <w:left w:val="none" w:sz="0" w:space="0" w:color="auto"/>
        <w:bottom w:val="none" w:sz="0" w:space="0" w:color="auto"/>
        <w:right w:val="none" w:sz="0" w:space="0" w:color="auto"/>
      </w:divBdr>
      <w:divsChild>
        <w:div w:id="1655641805">
          <w:marLeft w:val="0"/>
          <w:marRight w:val="0"/>
          <w:marTop w:val="0"/>
          <w:marBottom w:val="0"/>
          <w:divBdr>
            <w:top w:val="none" w:sz="0" w:space="0" w:color="auto"/>
            <w:left w:val="none" w:sz="0" w:space="0" w:color="auto"/>
            <w:bottom w:val="none" w:sz="0" w:space="0" w:color="auto"/>
            <w:right w:val="none" w:sz="0" w:space="0" w:color="auto"/>
          </w:divBdr>
        </w:div>
      </w:divsChild>
    </w:div>
    <w:div w:id="434247837">
      <w:bodyDiv w:val="1"/>
      <w:marLeft w:val="0"/>
      <w:marRight w:val="0"/>
      <w:marTop w:val="0"/>
      <w:marBottom w:val="0"/>
      <w:divBdr>
        <w:top w:val="none" w:sz="0" w:space="0" w:color="auto"/>
        <w:left w:val="none" w:sz="0" w:space="0" w:color="auto"/>
        <w:bottom w:val="none" w:sz="0" w:space="0" w:color="auto"/>
        <w:right w:val="none" w:sz="0" w:space="0" w:color="auto"/>
      </w:divBdr>
    </w:div>
    <w:div w:id="435180630">
      <w:bodyDiv w:val="1"/>
      <w:marLeft w:val="0"/>
      <w:marRight w:val="0"/>
      <w:marTop w:val="0"/>
      <w:marBottom w:val="0"/>
      <w:divBdr>
        <w:top w:val="none" w:sz="0" w:space="0" w:color="auto"/>
        <w:left w:val="none" w:sz="0" w:space="0" w:color="auto"/>
        <w:bottom w:val="none" w:sz="0" w:space="0" w:color="auto"/>
        <w:right w:val="none" w:sz="0" w:space="0" w:color="auto"/>
      </w:divBdr>
    </w:div>
    <w:div w:id="487331209">
      <w:bodyDiv w:val="1"/>
      <w:marLeft w:val="0"/>
      <w:marRight w:val="0"/>
      <w:marTop w:val="0"/>
      <w:marBottom w:val="0"/>
      <w:divBdr>
        <w:top w:val="none" w:sz="0" w:space="0" w:color="auto"/>
        <w:left w:val="none" w:sz="0" w:space="0" w:color="auto"/>
        <w:bottom w:val="none" w:sz="0" w:space="0" w:color="auto"/>
        <w:right w:val="none" w:sz="0" w:space="0" w:color="auto"/>
      </w:divBdr>
      <w:divsChild>
        <w:div w:id="54595107">
          <w:marLeft w:val="0"/>
          <w:marRight w:val="0"/>
          <w:marTop w:val="0"/>
          <w:marBottom w:val="0"/>
          <w:divBdr>
            <w:top w:val="none" w:sz="0" w:space="0" w:color="auto"/>
            <w:left w:val="none" w:sz="0" w:space="0" w:color="auto"/>
            <w:bottom w:val="none" w:sz="0" w:space="0" w:color="auto"/>
            <w:right w:val="none" w:sz="0" w:space="0" w:color="auto"/>
          </w:divBdr>
        </w:div>
      </w:divsChild>
    </w:div>
    <w:div w:id="688261741">
      <w:bodyDiv w:val="1"/>
      <w:marLeft w:val="0"/>
      <w:marRight w:val="0"/>
      <w:marTop w:val="0"/>
      <w:marBottom w:val="0"/>
      <w:divBdr>
        <w:top w:val="none" w:sz="0" w:space="0" w:color="auto"/>
        <w:left w:val="none" w:sz="0" w:space="0" w:color="auto"/>
        <w:bottom w:val="none" w:sz="0" w:space="0" w:color="auto"/>
        <w:right w:val="none" w:sz="0" w:space="0" w:color="auto"/>
      </w:divBdr>
    </w:div>
    <w:div w:id="854073176">
      <w:bodyDiv w:val="1"/>
      <w:marLeft w:val="0"/>
      <w:marRight w:val="0"/>
      <w:marTop w:val="0"/>
      <w:marBottom w:val="0"/>
      <w:divBdr>
        <w:top w:val="none" w:sz="0" w:space="0" w:color="auto"/>
        <w:left w:val="none" w:sz="0" w:space="0" w:color="auto"/>
        <w:bottom w:val="none" w:sz="0" w:space="0" w:color="auto"/>
        <w:right w:val="none" w:sz="0" w:space="0" w:color="auto"/>
      </w:divBdr>
      <w:divsChild>
        <w:div w:id="959921811">
          <w:marLeft w:val="0"/>
          <w:marRight w:val="0"/>
          <w:marTop w:val="0"/>
          <w:marBottom w:val="0"/>
          <w:divBdr>
            <w:top w:val="none" w:sz="0" w:space="0" w:color="auto"/>
            <w:left w:val="none" w:sz="0" w:space="0" w:color="auto"/>
            <w:bottom w:val="none" w:sz="0" w:space="0" w:color="auto"/>
            <w:right w:val="none" w:sz="0" w:space="0" w:color="auto"/>
          </w:divBdr>
        </w:div>
      </w:divsChild>
    </w:div>
    <w:div w:id="954404041">
      <w:bodyDiv w:val="1"/>
      <w:marLeft w:val="0"/>
      <w:marRight w:val="0"/>
      <w:marTop w:val="0"/>
      <w:marBottom w:val="0"/>
      <w:divBdr>
        <w:top w:val="none" w:sz="0" w:space="0" w:color="auto"/>
        <w:left w:val="none" w:sz="0" w:space="0" w:color="auto"/>
        <w:bottom w:val="none" w:sz="0" w:space="0" w:color="auto"/>
        <w:right w:val="none" w:sz="0" w:space="0" w:color="auto"/>
      </w:divBdr>
      <w:divsChild>
        <w:div w:id="1568223177">
          <w:marLeft w:val="0"/>
          <w:marRight w:val="0"/>
          <w:marTop w:val="0"/>
          <w:marBottom w:val="0"/>
          <w:divBdr>
            <w:top w:val="none" w:sz="0" w:space="0" w:color="auto"/>
            <w:left w:val="none" w:sz="0" w:space="0" w:color="auto"/>
            <w:bottom w:val="none" w:sz="0" w:space="0" w:color="auto"/>
            <w:right w:val="none" w:sz="0" w:space="0" w:color="auto"/>
          </w:divBdr>
        </w:div>
      </w:divsChild>
    </w:div>
    <w:div w:id="1127696329">
      <w:bodyDiv w:val="1"/>
      <w:marLeft w:val="0"/>
      <w:marRight w:val="0"/>
      <w:marTop w:val="0"/>
      <w:marBottom w:val="0"/>
      <w:divBdr>
        <w:top w:val="none" w:sz="0" w:space="0" w:color="auto"/>
        <w:left w:val="none" w:sz="0" w:space="0" w:color="auto"/>
        <w:bottom w:val="none" w:sz="0" w:space="0" w:color="auto"/>
        <w:right w:val="none" w:sz="0" w:space="0" w:color="auto"/>
      </w:divBdr>
    </w:div>
    <w:div w:id="1450080606">
      <w:bodyDiv w:val="1"/>
      <w:marLeft w:val="0"/>
      <w:marRight w:val="0"/>
      <w:marTop w:val="0"/>
      <w:marBottom w:val="0"/>
      <w:divBdr>
        <w:top w:val="none" w:sz="0" w:space="0" w:color="auto"/>
        <w:left w:val="none" w:sz="0" w:space="0" w:color="auto"/>
        <w:bottom w:val="none" w:sz="0" w:space="0" w:color="auto"/>
        <w:right w:val="none" w:sz="0" w:space="0" w:color="auto"/>
      </w:divBdr>
      <w:divsChild>
        <w:div w:id="1627077087">
          <w:marLeft w:val="0"/>
          <w:marRight w:val="0"/>
          <w:marTop w:val="0"/>
          <w:marBottom w:val="0"/>
          <w:divBdr>
            <w:top w:val="none" w:sz="0" w:space="0" w:color="auto"/>
            <w:left w:val="none" w:sz="0" w:space="0" w:color="auto"/>
            <w:bottom w:val="none" w:sz="0" w:space="0" w:color="auto"/>
            <w:right w:val="none" w:sz="0" w:space="0" w:color="auto"/>
          </w:divBdr>
        </w:div>
      </w:divsChild>
    </w:div>
    <w:div w:id="1533956139">
      <w:bodyDiv w:val="1"/>
      <w:marLeft w:val="0"/>
      <w:marRight w:val="0"/>
      <w:marTop w:val="0"/>
      <w:marBottom w:val="0"/>
      <w:divBdr>
        <w:top w:val="none" w:sz="0" w:space="0" w:color="auto"/>
        <w:left w:val="none" w:sz="0" w:space="0" w:color="auto"/>
        <w:bottom w:val="none" w:sz="0" w:space="0" w:color="auto"/>
        <w:right w:val="none" w:sz="0" w:space="0" w:color="auto"/>
      </w:divBdr>
      <w:divsChild>
        <w:div w:id="587276936">
          <w:marLeft w:val="0"/>
          <w:marRight w:val="0"/>
          <w:marTop w:val="0"/>
          <w:marBottom w:val="0"/>
          <w:divBdr>
            <w:top w:val="none" w:sz="0" w:space="0" w:color="auto"/>
            <w:left w:val="none" w:sz="0" w:space="0" w:color="auto"/>
            <w:bottom w:val="none" w:sz="0" w:space="0" w:color="auto"/>
            <w:right w:val="none" w:sz="0" w:space="0" w:color="auto"/>
          </w:divBdr>
        </w:div>
      </w:divsChild>
    </w:div>
    <w:div w:id="1562712994">
      <w:bodyDiv w:val="1"/>
      <w:marLeft w:val="0"/>
      <w:marRight w:val="0"/>
      <w:marTop w:val="0"/>
      <w:marBottom w:val="0"/>
      <w:divBdr>
        <w:top w:val="none" w:sz="0" w:space="0" w:color="auto"/>
        <w:left w:val="none" w:sz="0" w:space="0" w:color="auto"/>
        <w:bottom w:val="none" w:sz="0" w:space="0" w:color="auto"/>
        <w:right w:val="none" w:sz="0" w:space="0" w:color="auto"/>
      </w:divBdr>
      <w:divsChild>
        <w:div w:id="1593708650">
          <w:marLeft w:val="0"/>
          <w:marRight w:val="0"/>
          <w:marTop w:val="0"/>
          <w:marBottom w:val="0"/>
          <w:divBdr>
            <w:top w:val="none" w:sz="0" w:space="0" w:color="auto"/>
            <w:left w:val="none" w:sz="0" w:space="0" w:color="auto"/>
            <w:bottom w:val="none" w:sz="0" w:space="0" w:color="auto"/>
            <w:right w:val="none" w:sz="0" w:space="0" w:color="auto"/>
          </w:divBdr>
        </w:div>
      </w:divsChild>
    </w:div>
    <w:div w:id="1976257306">
      <w:bodyDiv w:val="1"/>
      <w:marLeft w:val="0"/>
      <w:marRight w:val="0"/>
      <w:marTop w:val="0"/>
      <w:marBottom w:val="0"/>
      <w:divBdr>
        <w:top w:val="none" w:sz="0" w:space="0" w:color="auto"/>
        <w:left w:val="none" w:sz="0" w:space="0" w:color="auto"/>
        <w:bottom w:val="none" w:sz="0" w:space="0" w:color="auto"/>
        <w:right w:val="none" w:sz="0" w:space="0" w:color="auto"/>
      </w:divBdr>
    </w:div>
    <w:div w:id="1980839575">
      <w:bodyDiv w:val="1"/>
      <w:marLeft w:val="0"/>
      <w:marRight w:val="0"/>
      <w:marTop w:val="0"/>
      <w:marBottom w:val="0"/>
      <w:divBdr>
        <w:top w:val="none" w:sz="0" w:space="0" w:color="auto"/>
        <w:left w:val="none" w:sz="0" w:space="0" w:color="auto"/>
        <w:bottom w:val="none" w:sz="0" w:space="0" w:color="auto"/>
        <w:right w:val="none" w:sz="0" w:space="0" w:color="auto"/>
      </w:divBdr>
      <w:divsChild>
        <w:div w:id="963927171">
          <w:marLeft w:val="0"/>
          <w:marRight w:val="0"/>
          <w:marTop w:val="0"/>
          <w:marBottom w:val="0"/>
          <w:divBdr>
            <w:top w:val="none" w:sz="0" w:space="0" w:color="auto"/>
            <w:left w:val="none" w:sz="0" w:space="0" w:color="auto"/>
            <w:bottom w:val="none" w:sz="0" w:space="0" w:color="auto"/>
            <w:right w:val="none" w:sz="0" w:space="0" w:color="auto"/>
          </w:divBdr>
        </w:div>
      </w:divsChild>
    </w:div>
    <w:div w:id="2105876992">
      <w:bodyDiv w:val="1"/>
      <w:marLeft w:val="0"/>
      <w:marRight w:val="0"/>
      <w:marTop w:val="0"/>
      <w:marBottom w:val="0"/>
      <w:divBdr>
        <w:top w:val="none" w:sz="0" w:space="0" w:color="auto"/>
        <w:left w:val="none" w:sz="0" w:space="0" w:color="auto"/>
        <w:bottom w:val="none" w:sz="0" w:space="0" w:color="auto"/>
        <w:right w:val="none" w:sz="0" w:space="0" w:color="auto"/>
      </w:divBdr>
      <w:divsChild>
        <w:div w:id="85834712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rokiskis.l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0521-F83F-4B9C-90EE-7EFA30F9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4361</Words>
  <Characters>24862</Characters>
  <Application>Microsoft Office Word</Application>
  <DocSecurity>0</DocSecurity>
  <Lines>207</Lines>
  <Paragraphs>58</Paragraphs>
  <ScaleCrop>false</ScaleCrop>
  <HeadingPairs>
    <vt:vector size="2" baseType="variant">
      <vt:variant>
        <vt:lpstr>Pavadinimas</vt:lpstr>
      </vt:variant>
      <vt:variant>
        <vt:i4>1</vt:i4>
      </vt:variant>
    </vt:vector>
  </HeadingPairs>
  <TitlesOfParts>
    <vt:vector size="1" baseType="lpstr">
      <vt:lpstr>2011-08-19 ts-12.179</vt:lpstr>
    </vt:vector>
  </TitlesOfParts>
  <Company>Microsoft</Company>
  <LinksUpToDate>false</LinksUpToDate>
  <CharactersWithSpaces>29165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2011-08-19 ts-12.179</dc:title>
  <dc:creator>dirsekretore</dc:creator>
  <cp:lastModifiedBy>Giedrė Kunigelienė</cp:lastModifiedBy>
  <cp:revision>2</cp:revision>
  <cp:lastPrinted>2019-03-21T07:18:00Z</cp:lastPrinted>
  <dcterms:created xsi:type="dcterms:W3CDTF">2019-03-26T06:13:00Z</dcterms:created>
  <dcterms:modified xsi:type="dcterms:W3CDTF">2019-03-26T06:13:00Z</dcterms:modified>
</cp:coreProperties>
</file>